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2EEA" w14:textId="01B3CA57" w:rsidR="005C7D93" w:rsidRPr="005674BC" w:rsidRDefault="00BD3AC0" w:rsidP="005674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b/>
          <w:color w:val="FF0000"/>
          <w:sz w:val="32"/>
          <w:szCs w:val="32"/>
          <w:lang w:val="en-US"/>
        </w:rPr>
      </w:pPr>
      <w:r>
        <w:rPr>
          <w:rFonts w:ascii="Calibri" w:hAnsi="Calibri" w:cs="Calibri"/>
          <w:b/>
          <w:color w:val="FF0000"/>
          <w:sz w:val="32"/>
          <w:szCs w:val="32"/>
          <w:lang w:val="en-US"/>
        </w:rPr>
        <w:t>Out of Bounds</w:t>
      </w:r>
      <w:r w:rsidR="005E1401" w:rsidRPr="005674BC">
        <w:rPr>
          <w:rFonts w:ascii="Calibri" w:hAnsi="Calibri" w:cs="Calibri"/>
          <w:b/>
          <w:color w:val="FF0000"/>
          <w:sz w:val="32"/>
          <w:szCs w:val="32"/>
          <w:lang w:val="en-US"/>
        </w:rPr>
        <w:t xml:space="preserve"> </w:t>
      </w:r>
      <w:r w:rsidR="005C7D93" w:rsidRPr="005674BC">
        <w:rPr>
          <w:rFonts w:ascii="Calibri" w:hAnsi="Calibri" w:cs="Calibri"/>
          <w:b/>
          <w:color w:val="FF0000"/>
          <w:sz w:val="32"/>
          <w:szCs w:val="32"/>
          <w:lang w:val="en-US"/>
        </w:rPr>
        <w:t>202</w:t>
      </w:r>
      <w:r w:rsidR="00D013F6" w:rsidRPr="005674BC">
        <w:rPr>
          <w:rFonts w:ascii="Calibri" w:hAnsi="Calibri" w:cs="Calibri"/>
          <w:b/>
          <w:color w:val="FF0000"/>
          <w:sz w:val="32"/>
          <w:szCs w:val="32"/>
          <w:lang w:val="en-US"/>
        </w:rPr>
        <w:t>6</w:t>
      </w:r>
    </w:p>
    <w:p w14:paraId="2E55F567" w14:textId="2986B4A3" w:rsidR="009338AB" w:rsidRPr="005674BC"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b/>
          <w:bCs/>
          <w:color w:val="000000" w:themeColor="text1"/>
          <w:sz w:val="32"/>
          <w:szCs w:val="32"/>
          <w:lang w:val="en-US"/>
        </w:rPr>
      </w:pPr>
      <w:r w:rsidRPr="702444A1">
        <w:rPr>
          <w:rFonts w:ascii="Calibri" w:hAnsi="Calibri" w:cs="Calibri"/>
          <w:b/>
          <w:bCs/>
          <w:color w:val="000000" w:themeColor="text1"/>
          <w:sz w:val="32"/>
          <w:szCs w:val="32"/>
          <w:lang w:val="en-US"/>
        </w:rPr>
        <w:t>Info Pack</w:t>
      </w:r>
    </w:p>
    <w:p w14:paraId="379A5FA9" w14:textId="77777777" w:rsidR="00C66F01" w:rsidRDefault="00C66F01" w:rsidP="005674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szCs w:val="22"/>
        </w:rPr>
      </w:pPr>
    </w:p>
    <w:p w14:paraId="251652AB" w14:textId="1A4E4217" w:rsidR="00C66F01"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b/>
          <w:bCs/>
          <w:sz w:val="20"/>
          <w:szCs w:val="20"/>
        </w:rPr>
      </w:pPr>
      <w:r w:rsidRPr="00ED6920">
        <w:rPr>
          <w:rFonts w:ascii="Calibri" w:hAnsi="Calibri" w:cs="Calibri"/>
          <w:b/>
          <w:bCs/>
          <w:sz w:val="20"/>
          <w:szCs w:val="20"/>
        </w:rPr>
        <w:t>LGI and Dancehouse invite Expressions of Interest from dance artists and designers for Out of Bounds 2026</w:t>
      </w:r>
      <w:r w:rsidR="00584196" w:rsidRPr="00ED6920">
        <w:rPr>
          <w:rFonts w:ascii="Calibri" w:hAnsi="Calibri" w:cs="Calibri"/>
          <w:b/>
          <w:bCs/>
          <w:sz w:val="20"/>
          <w:szCs w:val="20"/>
        </w:rPr>
        <w:t>.</w:t>
      </w:r>
      <w:r w:rsidRPr="00ED6920">
        <w:rPr>
          <w:rFonts w:ascii="Calibri" w:hAnsi="Calibri" w:cs="Calibri"/>
          <w:b/>
          <w:bCs/>
          <w:sz w:val="20"/>
          <w:szCs w:val="20"/>
        </w:rPr>
        <w:t xml:space="preserve"> This Info Pack outlines the program, who is eligible, what to expect, and how to apply. </w:t>
      </w:r>
    </w:p>
    <w:p w14:paraId="3DC5C595" w14:textId="77777777" w:rsidR="003033F9" w:rsidRPr="00ED6920" w:rsidRDefault="003033F9" w:rsidP="005674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2B80CA23" w14:textId="178A9A14" w:rsidR="00D013F6" w:rsidRPr="00ED6920" w:rsidRDefault="702444A1" w:rsidP="005674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r w:rsidRPr="00ED6920">
        <w:rPr>
          <w:rFonts w:ascii="Calibri" w:eastAsiaTheme="minorEastAsia" w:hAnsi="Calibri" w:cs="Calibri"/>
          <w:b/>
          <w:bCs/>
          <w:color w:val="EE0000"/>
          <w:sz w:val="20"/>
          <w:szCs w:val="20"/>
          <w:lang w:eastAsia="en-US"/>
        </w:rPr>
        <w:t>About Out of Bounds</w:t>
      </w:r>
    </w:p>
    <w:p w14:paraId="2BA7A338" w14:textId="7891F078" w:rsidR="00584196" w:rsidRPr="00ED6920" w:rsidRDefault="00584196"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sz w:val="20"/>
          <w:szCs w:val="20"/>
        </w:rPr>
      </w:pPr>
      <w:r w:rsidRPr="00ED6920">
        <w:rPr>
          <w:rFonts w:ascii="Calibri" w:eastAsiaTheme="minorEastAsia" w:hAnsi="Calibri" w:cs="Calibri"/>
          <w:sz w:val="20"/>
          <w:szCs w:val="20"/>
        </w:rPr>
        <w:t>Presented by LGI and Dancehouse,</w:t>
      </w:r>
      <w:r w:rsidR="702444A1" w:rsidRPr="00ED6920">
        <w:rPr>
          <w:rFonts w:ascii="Calibri" w:eastAsiaTheme="minorEastAsia" w:hAnsi="Calibri" w:cs="Calibri"/>
          <w:sz w:val="20"/>
          <w:szCs w:val="20"/>
        </w:rPr>
        <w:t xml:space="preserve"> Out of Bounds </w:t>
      </w:r>
      <w:r w:rsidRPr="00ED6920">
        <w:rPr>
          <w:rFonts w:ascii="Calibri" w:eastAsiaTheme="minorEastAsia" w:hAnsi="Calibri" w:cs="Calibri"/>
          <w:sz w:val="20"/>
          <w:szCs w:val="20"/>
        </w:rPr>
        <w:t xml:space="preserve">is a </w:t>
      </w:r>
      <w:proofErr w:type="gramStart"/>
      <w:r w:rsidRPr="00ED6920">
        <w:rPr>
          <w:rFonts w:ascii="Calibri" w:eastAsiaTheme="minorEastAsia" w:hAnsi="Calibri" w:cs="Calibri"/>
          <w:sz w:val="20"/>
          <w:szCs w:val="20"/>
        </w:rPr>
        <w:t>choreographic ideas</w:t>
      </w:r>
      <w:proofErr w:type="gramEnd"/>
      <w:r w:rsidRPr="00ED6920">
        <w:rPr>
          <w:rFonts w:ascii="Calibri" w:eastAsiaTheme="minorEastAsia" w:hAnsi="Calibri" w:cs="Calibri"/>
          <w:sz w:val="20"/>
          <w:szCs w:val="20"/>
        </w:rPr>
        <w:t xml:space="preserve"> sharing platform.</w:t>
      </w:r>
    </w:p>
    <w:p w14:paraId="08C453A7" w14:textId="77777777" w:rsidR="00584196" w:rsidRPr="00ED6920" w:rsidRDefault="00584196"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sz w:val="20"/>
          <w:szCs w:val="20"/>
        </w:rPr>
      </w:pPr>
    </w:p>
    <w:p w14:paraId="5DBF4D6F" w14:textId="19D0105D" w:rsidR="00584196" w:rsidRPr="00ED6920" w:rsidRDefault="00584196" w:rsidP="00584196">
      <w:pPr>
        <w:rPr>
          <w:rFonts w:ascii="Calibri" w:eastAsiaTheme="minorEastAsia" w:hAnsi="Calibri" w:cs="Calibri"/>
          <w:sz w:val="20"/>
          <w:szCs w:val="20"/>
        </w:rPr>
      </w:pPr>
      <w:r w:rsidRPr="00ED6920">
        <w:rPr>
          <w:rFonts w:ascii="Calibri" w:eastAsiaTheme="minorEastAsia" w:hAnsi="Calibri" w:cs="Calibri"/>
          <w:sz w:val="20"/>
          <w:szCs w:val="20"/>
        </w:rPr>
        <w:t>The program invites dance artists to present a short showing of their choreographic investigations to local audiences, fellow artists and peers. The initiative also provides participants with the opportunity to receive creative feedback about their work, with post-showing discussions facilitated by experienced dance practitioners and peers.</w:t>
      </w:r>
    </w:p>
    <w:p w14:paraId="47CC21BC" w14:textId="77777777" w:rsidR="00584196" w:rsidRPr="00ED6920" w:rsidRDefault="00584196" w:rsidP="00584196">
      <w:pPr>
        <w:rPr>
          <w:rFonts w:ascii="Calibri" w:eastAsiaTheme="minorEastAsia" w:hAnsi="Calibri" w:cs="Calibri"/>
          <w:sz w:val="20"/>
          <w:szCs w:val="20"/>
        </w:rPr>
      </w:pPr>
    </w:p>
    <w:p w14:paraId="08231115" w14:textId="43723E0E" w:rsidR="00584196" w:rsidRPr="00ED6920" w:rsidRDefault="00584196" w:rsidP="005841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b/>
          <w:bCs/>
          <w:sz w:val="20"/>
          <w:szCs w:val="20"/>
        </w:rPr>
      </w:pPr>
      <w:r w:rsidRPr="00ED6920">
        <w:rPr>
          <w:rFonts w:ascii="Calibri" w:hAnsi="Calibri" w:cs="Calibri"/>
          <w:b/>
          <w:bCs/>
          <w:sz w:val="20"/>
          <w:szCs w:val="20"/>
        </w:rPr>
        <w:t xml:space="preserve">Out of Bounds 2026 is taking place at WXYZ Studios in North Melbourne </w:t>
      </w:r>
      <w:r w:rsidRPr="00ED6920">
        <w:rPr>
          <w:rFonts w:ascii="Calibri" w:eastAsiaTheme="minorEastAsia" w:hAnsi="Calibri" w:cs="Calibri"/>
          <w:b/>
          <w:bCs/>
          <w:sz w:val="20"/>
          <w:szCs w:val="20"/>
          <w:lang w:eastAsia="en-US"/>
        </w:rPr>
        <w:t>on Saturday 18 &amp; Sunday 19 April.</w:t>
      </w:r>
      <w:r w:rsidRPr="00ED6920">
        <w:rPr>
          <w:rFonts w:ascii="Calibri" w:hAnsi="Calibri" w:cs="Calibri"/>
          <w:b/>
          <w:bCs/>
          <w:sz w:val="20"/>
          <w:szCs w:val="20"/>
        </w:rPr>
        <w:t xml:space="preserve"> </w:t>
      </w:r>
    </w:p>
    <w:p w14:paraId="54391E4F" w14:textId="77777777" w:rsidR="00584196" w:rsidRPr="00ED6920" w:rsidRDefault="00584196"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sz w:val="20"/>
          <w:szCs w:val="20"/>
        </w:rPr>
      </w:pPr>
    </w:p>
    <w:p w14:paraId="30DD3674" w14:textId="77777777" w:rsidR="00584196" w:rsidRPr="00ED6920" w:rsidRDefault="00584196" w:rsidP="005841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eastAsiaTheme="minorEastAsia" w:hAnsi="Calibri" w:cs="Calibri"/>
          <w:sz w:val="20"/>
          <w:szCs w:val="20"/>
        </w:rPr>
        <w:t xml:space="preserve">The 2026 program has places for up to 24 artists to share excerpts of up to 10-minutes duration of recent choreographic investigations, experiments, or works-in-progress. Each work-in-progress showing will be presented just once across the weekend. </w:t>
      </w:r>
    </w:p>
    <w:p w14:paraId="19B73FF7" w14:textId="56175FD0" w:rsidR="702444A1"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alibri" w:eastAsiaTheme="minorEastAsia" w:hAnsi="Calibri" w:cs="Calibri"/>
          <w:sz w:val="20"/>
          <w:szCs w:val="20"/>
          <w:lang w:eastAsia="en-US"/>
        </w:rPr>
      </w:pPr>
    </w:p>
    <w:p w14:paraId="7D4769C4" w14:textId="18B3C076" w:rsidR="00034ACA" w:rsidRPr="00ED6920" w:rsidRDefault="702444A1" w:rsidP="005841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alibri" w:eastAsiaTheme="minorEastAsia" w:hAnsi="Calibri" w:cs="Calibri"/>
          <w:sz w:val="20"/>
          <w:szCs w:val="20"/>
        </w:rPr>
      </w:pPr>
      <w:r w:rsidRPr="00ED6920">
        <w:rPr>
          <w:rFonts w:ascii="Calibri" w:eastAsiaTheme="minorEastAsia" w:hAnsi="Calibri" w:cs="Calibri"/>
          <w:sz w:val="20"/>
          <w:szCs w:val="20"/>
        </w:rPr>
        <w:t xml:space="preserve">In addition, we invite up to </w:t>
      </w:r>
      <w:r w:rsidR="00774155">
        <w:rPr>
          <w:rFonts w:ascii="Calibri" w:eastAsiaTheme="minorEastAsia" w:hAnsi="Calibri" w:cs="Calibri"/>
          <w:sz w:val="20"/>
          <w:szCs w:val="20"/>
        </w:rPr>
        <w:t xml:space="preserve">4 </w:t>
      </w:r>
      <w:r w:rsidRPr="00ED6920">
        <w:rPr>
          <w:rFonts w:ascii="Calibri" w:eastAsiaTheme="minorEastAsia" w:hAnsi="Calibri" w:cs="Calibri"/>
          <w:sz w:val="20"/>
          <w:szCs w:val="20"/>
        </w:rPr>
        <w:t>designers (including composers, set and costume designers, lighting designers, AV artists) to attend and participate across the weekend. Selected designers will each deliver a short 5-minute presentation, introducing their practice, recent or current work, areas of interest and research.</w:t>
      </w:r>
    </w:p>
    <w:p w14:paraId="3DF48DC2" w14:textId="53795938" w:rsidR="00034ACA" w:rsidRPr="00ED6920" w:rsidRDefault="00ED6920"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b/>
          <w:bCs/>
          <w:color w:val="EE0000"/>
          <w:sz w:val="20"/>
          <w:szCs w:val="20"/>
          <w:lang w:eastAsia="en-US"/>
        </w:rPr>
      </w:pPr>
      <w:r>
        <w:rPr>
          <w:rFonts w:ascii="Calibri" w:eastAsiaTheme="minorEastAsia" w:hAnsi="Calibri" w:cs="Calibri"/>
          <w:b/>
          <w:bCs/>
          <w:color w:val="EE0000"/>
          <w:sz w:val="20"/>
          <w:szCs w:val="20"/>
          <w:lang w:eastAsia="en-US"/>
        </w:rPr>
        <w:br/>
      </w:r>
      <w:r w:rsidR="702444A1" w:rsidRPr="00ED6920">
        <w:rPr>
          <w:rFonts w:ascii="Calibri" w:eastAsiaTheme="minorEastAsia" w:hAnsi="Calibri" w:cs="Calibri"/>
          <w:b/>
          <w:bCs/>
          <w:color w:val="EE0000"/>
          <w:sz w:val="20"/>
          <w:szCs w:val="20"/>
          <w:lang w:eastAsia="en-US"/>
        </w:rPr>
        <w:t>Who is it for?</w:t>
      </w:r>
    </w:p>
    <w:p w14:paraId="59630E85" w14:textId="266E7047" w:rsidR="00034ACA"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sz w:val="20"/>
          <w:szCs w:val="20"/>
          <w:lang w:eastAsia="en-US"/>
        </w:rPr>
      </w:pPr>
      <w:r w:rsidRPr="00ED6920">
        <w:rPr>
          <w:rFonts w:ascii="Calibri" w:eastAsiaTheme="minorEastAsia" w:hAnsi="Calibri" w:cs="Calibri"/>
          <w:sz w:val="20"/>
          <w:szCs w:val="20"/>
          <w:lang w:eastAsia="en-US"/>
        </w:rPr>
        <w:t>Out of Bounds seeks to represent dance artists from across all forms, practices, cultures, histories, lineages, styles, disciplines, aesthetics and experimentations. The program’s aim is to show new work in a raw state—providing a generous, open space for artists to take risks and try out their ideas. Works will not be programmed if they are complete or have previously received a public outcome. </w:t>
      </w:r>
    </w:p>
    <w:p w14:paraId="5D237A53" w14:textId="77777777" w:rsidR="00CC09F7" w:rsidRPr="00ED6920" w:rsidRDefault="00CC09F7"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sz w:val="20"/>
          <w:szCs w:val="20"/>
          <w:lang w:eastAsia="en-US"/>
        </w:rPr>
      </w:pPr>
    </w:p>
    <w:p w14:paraId="75086752" w14:textId="77777777" w:rsidR="00CC09F7" w:rsidRPr="00ED6920" w:rsidRDefault="00CC09F7" w:rsidP="00CC09F7">
      <w:pPr>
        <w:shd w:val="clear" w:color="auto" w:fill="FFFFFF"/>
        <w:textAlignment w:val="baseline"/>
        <w:rPr>
          <w:rFonts w:ascii="Calibri" w:eastAsiaTheme="minorEastAsia" w:hAnsi="Calibri" w:cs="Calibri"/>
          <w:i/>
          <w:iCs/>
          <w:sz w:val="20"/>
          <w:szCs w:val="20"/>
          <w:lang w:eastAsia="en-US"/>
        </w:rPr>
      </w:pPr>
      <w:r w:rsidRPr="00ED6920">
        <w:rPr>
          <w:rFonts w:ascii="Calibri" w:eastAsiaTheme="minorEastAsia" w:hAnsi="Calibri" w:cs="Calibri"/>
          <w:i/>
          <w:iCs/>
          <w:sz w:val="20"/>
          <w:szCs w:val="20"/>
          <w:lang w:eastAsia="en-US"/>
        </w:rPr>
        <w:t>"It felt incredibly rewarding to have a platform where I could present my work and engage in open, thoughtful discussion with peers."</w:t>
      </w:r>
    </w:p>
    <w:p w14:paraId="0BFCF2C2" w14:textId="7ED2E3CE" w:rsidR="00CC09F7" w:rsidRPr="00ED6920" w:rsidRDefault="00CC09F7" w:rsidP="00CC09F7">
      <w:pPr>
        <w:shd w:val="clear" w:color="auto" w:fill="FFFFFF"/>
        <w:textAlignment w:val="baseline"/>
        <w:rPr>
          <w:rFonts w:ascii="Calibri" w:eastAsiaTheme="minorEastAsia" w:hAnsi="Calibri" w:cs="Calibri"/>
          <w:sz w:val="20"/>
          <w:szCs w:val="20"/>
        </w:rPr>
      </w:pPr>
      <w:r w:rsidRPr="00ED6920">
        <w:rPr>
          <w:rFonts w:ascii="Calibri" w:eastAsiaTheme="minorEastAsia" w:hAnsi="Calibri" w:cs="Calibri"/>
          <w:sz w:val="20"/>
          <w:szCs w:val="20"/>
          <w:lang w:eastAsia="en-US"/>
        </w:rPr>
        <w:t>–</w:t>
      </w:r>
      <w:r w:rsidRPr="00ED6920">
        <w:rPr>
          <w:rFonts w:ascii="Calibri" w:eastAsiaTheme="minorEastAsia" w:hAnsi="Calibri" w:cs="Calibri"/>
          <w:sz w:val="20"/>
          <w:szCs w:val="20"/>
        </w:rPr>
        <w:t xml:space="preserve"> Sheena, Participant 2025</w:t>
      </w:r>
    </w:p>
    <w:p w14:paraId="3C75FB06" w14:textId="77777777" w:rsidR="00034ACA" w:rsidRPr="00ED6920" w:rsidRDefault="00034ACA" w:rsidP="00034A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459E5DC2" w14:textId="5C80556D" w:rsidR="00034ACA"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b/>
          <w:bCs/>
          <w:color w:val="EE0000"/>
          <w:sz w:val="20"/>
          <w:szCs w:val="20"/>
          <w:lang w:eastAsia="en-US"/>
        </w:rPr>
      </w:pPr>
      <w:r w:rsidRPr="00ED6920">
        <w:rPr>
          <w:rFonts w:ascii="Calibri" w:eastAsiaTheme="minorEastAsia" w:hAnsi="Calibri" w:cs="Calibri"/>
          <w:b/>
          <w:bCs/>
          <w:color w:val="EE0000"/>
          <w:sz w:val="20"/>
          <w:szCs w:val="20"/>
          <w:lang w:eastAsia="en-US"/>
        </w:rPr>
        <w:t>What we’re offering</w:t>
      </w:r>
    </w:p>
    <w:p w14:paraId="7FAF258B" w14:textId="43787681" w:rsidR="702444A1"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alibri" w:eastAsiaTheme="minorEastAsia" w:hAnsi="Calibri" w:cs="Calibri"/>
          <w:b/>
          <w:bCs/>
          <w:sz w:val="20"/>
          <w:szCs w:val="20"/>
          <w:u w:val="single"/>
        </w:rPr>
      </w:pPr>
      <w:r w:rsidRPr="00ED6920">
        <w:rPr>
          <w:rFonts w:ascii="Calibri" w:hAnsi="Calibri" w:cs="Calibri"/>
          <w:sz w:val="20"/>
          <w:szCs w:val="20"/>
        </w:rPr>
        <w:br/>
      </w:r>
      <w:r w:rsidR="00EF11C5" w:rsidRPr="00ED6920">
        <w:rPr>
          <w:rFonts w:ascii="Calibri" w:eastAsiaTheme="minorEastAsia" w:hAnsi="Calibri" w:cs="Calibri"/>
          <w:b/>
          <w:bCs/>
          <w:sz w:val="20"/>
          <w:szCs w:val="20"/>
          <w:u w:val="single"/>
        </w:rPr>
        <w:t>Choreographers:</w:t>
      </w:r>
    </w:p>
    <w:p w14:paraId="3AA58B8B" w14:textId="77777777"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Opportunity to present a work-in-development (up to 10 minutes) to an audience, and to engage in a short critical discussion about the work, facilitated by a professional dance artist. </w:t>
      </w:r>
    </w:p>
    <w:p w14:paraId="7091D917" w14:textId="6F5ADF30"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 xml:space="preserve">Each work will be presented within a 1-hour slot along with two other projects, followed by a break-out discussion with audience members and peers. </w:t>
      </w:r>
    </w:p>
    <w:p w14:paraId="26423BDF" w14:textId="77777777"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A $200 honorarium per project.</w:t>
      </w:r>
    </w:p>
    <w:p w14:paraId="55FF9EDF" w14:textId="2C6BF228"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Access to rehearsal space for 1x 2-hour session at WXYZ Studios</w:t>
      </w:r>
      <w:r w:rsidR="00584196" w:rsidRPr="00ED6920">
        <w:rPr>
          <w:rFonts w:ascii="Calibri" w:hAnsi="Calibri" w:cs="Calibri"/>
          <w:sz w:val="20"/>
          <w:szCs w:val="20"/>
        </w:rPr>
        <w:t xml:space="preserve"> or Dancehouse</w:t>
      </w:r>
      <w:r w:rsidRPr="00ED6920">
        <w:rPr>
          <w:rFonts w:ascii="Calibri" w:hAnsi="Calibri" w:cs="Calibri"/>
          <w:sz w:val="20"/>
          <w:szCs w:val="20"/>
        </w:rPr>
        <w:t>.</w:t>
      </w:r>
    </w:p>
    <w:p w14:paraId="4A7EA814" w14:textId="71810B5F"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A 30-minute technical rehearsal at WXYZ Studios prior to the presentation weekend, on Thursday 16 or Friday 17 April 2026 (time to be scheduled).</w:t>
      </w:r>
    </w:p>
    <w:p w14:paraId="7802E3A6" w14:textId="77777777"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Basic sound equipment and technical assistance to support the showings. The program is a daytime program in a studio style environment, with a standard lighting wash across all works. No lighting cues or plans will be possible.</w:t>
      </w:r>
    </w:p>
    <w:p w14:paraId="4FC74A5B" w14:textId="5E48D834" w:rsidR="00BD5267" w:rsidRPr="00ED6920" w:rsidRDefault="00BD5267" w:rsidP="00BD5267">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In partnership with Victorian College of the Arts (VCA), we are also pleased to offer two dedicated places in the April program to current VCA Dance students (2nd or 3rd year only). Students will still need to submit an EOI to be considered.</w:t>
      </w:r>
    </w:p>
    <w:p w14:paraId="723575A8" w14:textId="11CF4AF7" w:rsidR="00BD5267" w:rsidRPr="00ED6920" w:rsidRDefault="702444A1" w:rsidP="00EF11C5">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In partnership with Studio1 Brisbane, we are pleased to offer one place to a Studio1 artist.</w:t>
      </w:r>
      <w:r w:rsidR="00EF11C5" w:rsidRPr="00ED6920">
        <w:rPr>
          <w:rFonts w:ascii="Calibri" w:hAnsi="Calibri" w:cs="Calibri"/>
          <w:sz w:val="20"/>
          <w:szCs w:val="20"/>
        </w:rPr>
        <w:t xml:space="preserve"> Studio1 artists will still need to submit an EOI to be considered.</w:t>
      </w:r>
    </w:p>
    <w:p w14:paraId="2B7C6006" w14:textId="34BBDAA6" w:rsidR="00BD5267" w:rsidRPr="00ED6920" w:rsidRDefault="702444A1" w:rsidP="00ED6920">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 xml:space="preserve">In </w:t>
      </w:r>
      <w:r w:rsidR="00774155">
        <w:rPr>
          <w:rFonts w:ascii="Calibri" w:hAnsi="Calibri" w:cs="Calibri"/>
          <w:sz w:val="20"/>
          <w:szCs w:val="20"/>
        </w:rPr>
        <w:t xml:space="preserve">collaboration </w:t>
      </w:r>
      <w:r w:rsidRPr="00ED6920">
        <w:rPr>
          <w:rFonts w:ascii="Calibri" w:hAnsi="Calibri" w:cs="Calibri"/>
          <w:sz w:val="20"/>
          <w:szCs w:val="20"/>
        </w:rPr>
        <w:t>with Arts Access Victoria, we are pleased to offer one place in the April program to a Deaf or Disabled artist.</w:t>
      </w:r>
      <w:r w:rsidR="00ED6920" w:rsidRPr="00ED6920">
        <w:rPr>
          <w:rFonts w:ascii="Calibri" w:hAnsi="Calibri" w:cs="Calibri"/>
          <w:sz w:val="20"/>
          <w:szCs w:val="20"/>
        </w:rPr>
        <w:t xml:space="preserve"> Artists will still need to submit an EOI to be considered.</w:t>
      </w:r>
    </w:p>
    <w:p w14:paraId="11321619"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p>
    <w:p w14:paraId="58289253" w14:textId="4E880F20" w:rsidR="00BD5267"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59" w:lineRule="auto"/>
        <w:rPr>
          <w:rFonts w:ascii="Calibri" w:hAnsi="Calibri" w:cs="Calibri"/>
          <w:sz w:val="20"/>
          <w:szCs w:val="20"/>
          <w:u w:val="single"/>
        </w:rPr>
      </w:pPr>
      <w:r w:rsidRPr="00ED6920">
        <w:rPr>
          <w:rFonts w:ascii="Calibri" w:eastAsiaTheme="minorEastAsia" w:hAnsi="Calibri" w:cs="Calibri"/>
          <w:b/>
          <w:bCs/>
          <w:sz w:val="20"/>
          <w:szCs w:val="20"/>
          <w:u w:val="single"/>
        </w:rPr>
        <w:lastRenderedPageBreak/>
        <w:t>Designers:</w:t>
      </w:r>
    </w:p>
    <w:p w14:paraId="344D598E" w14:textId="51A42A44" w:rsidR="00EF11C5" w:rsidRPr="00ED6920" w:rsidRDefault="00EF11C5" w:rsidP="00EF11C5">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alibri" w:eastAsiaTheme="minorEastAsia" w:hAnsi="Calibri" w:cs="Calibri"/>
          <w:sz w:val="20"/>
          <w:szCs w:val="20"/>
        </w:rPr>
      </w:pPr>
      <w:r w:rsidRPr="00ED6920">
        <w:rPr>
          <w:rFonts w:ascii="Calibri" w:hAnsi="Calibri" w:cs="Calibri"/>
          <w:sz w:val="20"/>
          <w:szCs w:val="20"/>
        </w:rPr>
        <w:t xml:space="preserve">Opportunity to present a </w:t>
      </w:r>
      <w:r w:rsidRPr="00ED6920">
        <w:rPr>
          <w:rFonts w:ascii="Calibri" w:eastAsiaTheme="minorEastAsia" w:hAnsi="Calibri" w:cs="Calibri"/>
          <w:sz w:val="20"/>
          <w:szCs w:val="20"/>
        </w:rPr>
        <w:t>short 5-minute presentation, introducing Out of Bounds artists and audience to your practice, recent or current work, areas of interest and research.</w:t>
      </w:r>
    </w:p>
    <w:p w14:paraId="07C88A87" w14:textId="048FF802" w:rsidR="00584196" w:rsidRPr="00ED6920" w:rsidRDefault="00584196" w:rsidP="00EF11C5">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A $200 honorarium per project.</w:t>
      </w:r>
    </w:p>
    <w:p w14:paraId="33770608" w14:textId="21F65EC0" w:rsidR="00584196" w:rsidRPr="00ED6920" w:rsidRDefault="00584196" w:rsidP="00584196">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A technical rehearsal at WXYZ Studios prior to the presentation weekend, on Thursday 16 or Friday 17 April 2026 (time to be scheduled).</w:t>
      </w:r>
    </w:p>
    <w:p w14:paraId="7983193F" w14:textId="5AD16C5B" w:rsidR="00BD5267" w:rsidRPr="00ED6920" w:rsidRDefault="00584196" w:rsidP="702444A1">
      <w:pPr>
        <w:pStyle w:val="ListParagraph"/>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 xml:space="preserve">Basic technical assistance to support the </w:t>
      </w:r>
      <w:r w:rsidR="00EF11C5" w:rsidRPr="00ED6920">
        <w:rPr>
          <w:rFonts w:ascii="Calibri" w:hAnsi="Calibri" w:cs="Calibri"/>
          <w:sz w:val="20"/>
          <w:szCs w:val="20"/>
        </w:rPr>
        <w:t>presentation.</w:t>
      </w:r>
    </w:p>
    <w:p w14:paraId="60940A68" w14:textId="77777777" w:rsidR="00EF11C5" w:rsidRPr="00ED6920" w:rsidRDefault="00EF11C5" w:rsidP="00EF11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p>
    <w:p w14:paraId="78232196" w14:textId="5566B868" w:rsidR="00BD5267"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b/>
          <w:bCs/>
          <w:color w:val="EE0000"/>
          <w:sz w:val="20"/>
          <w:szCs w:val="20"/>
          <w:lang w:eastAsia="en-US"/>
        </w:rPr>
      </w:pPr>
      <w:r w:rsidRPr="00ED6920">
        <w:rPr>
          <w:rFonts w:ascii="Calibri" w:eastAsiaTheme="minorEastAsia" w:hAnsi="Calibri" w:cs="Calibri"/>
          <w:b/>
          <w:bCs/>
          <w:color w:val="EE0000"/>
          <w:sz w:val="20"/>
          <w:szCs w:val="20"/>
          <w:lang w:eastAsia="en-US"/>
        </w:rPr>
        <w:t>Key Dates</w:t>
      </w:r>
    </w:p>
    <w:p w14:paraId="405E2FEA"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478BE95A" w14:textId="3B6A4E08" w:rsidR="00BD5267" w:rsidRPr="00774155"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sz w:val="20"/>
          <w:szCs w:val="20"/>
          <w:lang w:eastAsia="en-US"/>
        </w:rPr>
      </w:pPr>
      <w:r w:rsidRPr="00774155">
        <w:rPr>
          <w:rFonts w:ascii="Calibri" w:eastAsiaTheme="minorHAnsi" w:hAnsi="Calibri" w:cs="Calibri"/>
          <w:b/>
          <w:bCs/>
          <w:sz w:val="20"/>
          <w:szCs w:val="20"/>
          <w:u w:val="single"/>
          <w:lang w:eastAsia="en-US"/>
        </w:rPr>
        <w:t>EOIs close</w:t>
      </w:r>
      <w:r w:rsidRPr="00774155">
        <w:rPr>
          <w:rFonts w:ascii="Calibri" w:eastAsiaTheme="minorHAnsi" w:hAnsi="Calibri" w:cs="Calibri"/>
          <w:b/>
          <w:bCs/>
          <w:sz w:val="20"/>
          <w:szCs w:val="20"/>
          <w:lang w:eastAsia="en-US"/>
        </w:rPr>
        <w:t>:</w:t>
      </w:r>
    </w:p>
    <w:p w14:paraId="5A3B6976" w14:textId="5FFF17DB"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r w:rsidRPr="00ED6920">
        <w:rPr>
          <w:rFonts w:ascii="Calibri" w:eastAsiaTheme="minorHAnsi" w:hAnsi="Calibri" w:cs="Calibri"/>
          <w:sz w:val="20"/>
          <w:szCs w:val="20"/>
        </w:rPr>
        <w:t>9am, 24 February 2026</w:t>
      </w:r>
    </w:p>
    <w:p w14:paraId="21BD61AC"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p>
    <w:p w14:paraId="352C3747" w14:textId="2A2887CF" w:rsidR="00BD5267"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i/>
          <w:iCs/>
          <w:sz w:val="20"/>
          <w:szCs w:val="20"/>
        </w:rPr>
      </w:pPr>
      <w:r w:rsidRPr="00774155">
        <w:rPr>
          <w:rFonts w:ascii="Calibri" w:eastAsiaTheme="minorEastAsia" w:hAnsi="Calibri" w:cs="Calibri"/>
          <w:b/>
          <w:bCs/>
          <w:sz w:val="20"/>
          <w:szCs w:val="20"/>
          <w:u w:val="single"/>
        </w:rPr>
        <w:t>Artist briefing sessions</w:t>
      </w:r>
      <w:r w:rsidR="00774155" w:rsidRPr="00774155">
        <w:rPr>
          <w:rFonts w:ascii="Calibri" w:eastAsiaTheme="minorEastAsia" w:hAnsi="Calibri" w:cs="Calibri"/>
          <w:b/>
          <w:bCs/>
          <w:sz w:val="20"/>
          <w:szCs w:val="20"/>
          <w:u w:val="single"/>
        </w:rPr>
        <w:t xml:space="preserve"> (choose one)</w:t>
      </w:r>
      <w:r w:rsidRPr="00774155">
        <w:rPr>
          <w:rFonts w:ascii="Calibri" w:eastAsiaTheme="minorEastAsia" w:hAnsi="Calibri" w:cs="Calibri"/>
          <w:b/>
          <w:bCs/>
          <w:sz w:val="20"/>
          <w:szCs w:val="20"/>
          <w:u w:val="single"/>
        </w:rPr>
        <w:t>:</w:t>
      </w:r>
      <w:r w:rsidR="00BD5267" w:rsidRPr="00ED6920">
        <w:rPr>
          <w:rFonts w:ascii="Calibri" w:hAnsi="Calibri" w:cs="Calibri"/>
          <w:sz w:val="20"/>
          <w:szCs w:val="20"/>
        </w:rPr>
        <w:br/>
      </w:r>
      <w:r w:rsidRPr="00ED6920">
        <w:rPr>
          <w:rFonts w:ascii="Calibri" w:eastAsiaTheme="minorEastAsia" w:hAnsi="Calibri" w:cs="Calibri"/>
          <w:sz w:val="20"/>
          <w:szCs w:val="20"/>
        </w:rPr>
        <w:t>Monday 30 March, 6pm-7pm </w:t>
      </w:r>
      <w:r w:rsidRPr="00ED6920">
        <w:rPr>
          <w:rFonts w:ascii="Calibri" w:eastAsiaTheme="minorEastAsia" w:hAnsi="Calibri" w:cs="Calibri"/>
          <w:i/>
          <w:iCs/>
          <w:sz w:val="20"/>
          <w:szCs w:val="20"/>
        </w:rPr>
        <w:t>(in person at WXYZ Studios)</w:t>
      </w:r>
      <w:r w:rsidR="00BD5267" w:rsidRPr="00ED6920">
        <w:rPr>
          <w:rFonts w:ascii="Calibri" w:hAnsi="Calibri" w:cs="Calibri"/>
          <w:sz w:val="20"/>
          <w:szCs w:val="20"/>
        </w:rPr>
        <w:br/>
      </w:r>
      <w:r w:rsidRPr="00ED6920">
        <w:rPr>
          <w:rFonts w:ascii="Calibri" w:eastAsiaTheme="minorEastAsia" w:hAnsi="Calibri" w:cs="Calibri"/>
          <w:sz w:val="20"/>
          <w:szCs w:val="20"/>
        </w:rPr>
        <w:t>Tuesday 31 March, 12pm-1pm </w:t>
      </w:r>
      <w:r w:rsidRPr="00ED6920">
        <w:rPr>
          <w:rFonts w:ascii="Calibri" w:eastAsiaTheme="minorEastAsia" w:hAnsi="Calibri" w:cs="Calibri"/>
          <w:i/>
          <w:iCs/>
          <w:sz w:val="20"/>
          <w:szCs w:val="20"/>
        </w:rPr>
        <w:t>(on Zoom)</w:t>
      </w:r>
    </w:p>
    <w:p w14:paraId="456FB724" w14:textId="77777777" w:rsidR="00EF11C5" w:rsidRPr="00ED6920" w:rsidRDefault="00EF11C5"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i/>
          <w:iCs/>
          <w:sz w:val="20"/>
          <w:szCs w:val="20"/>
        </w:rPr>
      </w:pPr>
    </w:p>
    <w:p w14:paraId="08C74B12" w14:textId="182DB23F" w:rsidR="00EF11C5" w:rsidRPr="00ED6920" w:rsidRDefault="00EF11C5" w:rsidP="00EF11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i/>
          <w:iCs/>
          <w:sz w:val="20"/>
          <w:szCs w:val="20"/>
        </w:rPr>
      </w:pPr>
      <w:r w:rsidRPr="00774155">
        <w:rPr>
          <w:rFonts w:ascii="Calibri" w:eastAsiaTheme="minorEastAsia" w:hAnsi="Calibri" w:cs="Calibri"/>
          <w:b/>
          <w:bCs/>
          <w:sz w:val="20"/>
          <w:szCs w:val="20"/>
          <w:u w:val="single"/>
        </w:rPr>
        <w:t>Designer briefing session:</w:t>
      </w:r>
      <w:r w:rsidRPr="00ED6920">
        <w:rPr>
          <w:rFonts w:ascii="Calibri" w:hAnsi="Calibri" w:cs="Calibri"/>
          <w:sz w:val="20"/>
          <w:szCs w:val="20"/>
        </w:rPr>
        <w:br/>
      </w:r>
      <w:r w:rsidRPr="00ED6920">
        <w:rPr>
          <w:rFonts w:ascii="Calibri" w:eastAsiaTheme="minorEastAsia" w:hAnsi="Calibri" w:cs="Calibri"/>
          <w:sz w:val="20"/>
          <w:szCs w:val="20"/>
        </w:rPr>
        <w:t>Wednesday 1 April, 12pm-1pm </w:t>
      </w:r>
      <w:r w:rsidRPr="00ED6920">
        <w:rPr>
          <w:rFonts w:ascii="Calibri" w:eastAsiaTheme="minorEastAsia" w:hAnsi="Calibri" w:cs="Calibri"/>
          <w:i/>
          <w:iCs/>
          <w:sz w:val="20"/>
          <w:szCs w:val="20"/>
        </w:rPr>
        <w:t>(on Zoom)</w:t>
      </w:r>
    </w:p>
    <w:p w14:paraId="758C0D24"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p>
    <w:p w14:paraId="7C51745C" w14:textId="2C1BC96B" w:rsidR="00BD5267"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i/>
          <w:iCs/>
          <w:sz w:val="20"/>
          <w:szCs w:val="20"/>
        </w:rPr>
      </w:pPr>
      <w:r w:rsidRPr="00774155">
        <w:rPr>
          <w:rFonts w:ascii="Calibri" w:eastAsiaTheme="minorEastAsia" w:hAnsi="Calibri" w:cs="Calibri"/>
          <w:b/>
          <w:bCs/>
          <w:sz w:val="20"/>
          <w:szCs w:val="20"/>
          <w:u w:val="single"/>
        </w:rPr>
        <w:t>Technical rehearsals at WXYZ Studios</w:t>
      </w:r>
      <w:r w:rsidRPr="00774155">
        <w:rPr>
          <w:rFonts w:ascii="Calibri" w:eastAsiaTheme="minorEastAsia" w:hAnsi="Calibri" w:cs="Calibri"/>
          <w:b/>
          <w:bCs/>
          <w:sz w:val="20"/>
          <w:szCs w:val="20"/>
        </w:rPr>
        <w:t>:</w:t>
      </w:r>
      <w:r w:rsidR="00BD5267" w:rsidRPr="00ED6920">
        <w:rPr>
          <w:rFonts w:ascii="Calibri" w:hAnsi="Calibri" w:cs="Calibri"/>
          <w:sz w:val="20"/>
          <w:szCs w:val="20"/>
        </w:rPr>
        <w:br/>
      </w:r>
      <w:r w:rsidRPr="00ED6920">
        <w:rPr>
          <w:rFonts w:ascii="Calibri" w:eastAsiaTheme="minorEastAsia" w:hAnsi="Calibri" w:cs="Calibri"/>
          <w:sz w:val="20"/>
          <w:szCs w:val="20"/>
        </w:rPr>
        <w:t xml:space="preserve">Thursday 16 or Friday 17 April 2026 </w:t>
      </w:r>
    </w:p>
    <w:p w14:paraId="0FB25D90"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p>
    <w:p w14:paraId="5BE9D7E5" w14:textId="7ACECDD0"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r w:rsidRPr="00774155">
        <w:rPr>
          <w:rFonts w:ascii="Calibri" w:eastAsiaTheme="minorHAnsi" w:hAnsi="Calibri" w:cs="Calibri"/>
          <w:b/>
          <w:bCs/>
          <w:sz w:val="20"/>
          <w:szCs w:val="20"/>
          <w:u w:val="single"/>
        </w:rPr>
        <w:t>Out of Bounds 2026 at WXYZ Studios</w:t>
      </w:r>
      <w:r w:rsidRPr="00774155">
        <w:rPr>
          <w:rFonts w:ascii="Calibri" w:eastAsiaTheme="minorHAnsi" w:hAnsi="Calibri" w:cs="Calibri"/>
          <w:b/>
          <w:bCs/>
          <w:sz w:val="20"/>
          <w:szCs w:val="20"/>
        </w:rPr>
        <w:t>:</w:t>
      </w:r>
      <w:r w:rsidRPr="00ED6920">
        <w:rPr>
          <w:rFonts w:ascii="Calibri" w:eastAsiaTheme="minorHAnsi" w:hAnsi="Calibri" w:cs="Calibri"/>
          <w:sz w:val="20"/>
          <w:szCs w:val="20"/>
        </w:rPr>
        <w:br/>
        <w:t>Saturday 18 and Sunday 19 April 2026 </w:t>
      </w:r>
      <w:r w:rsidRPr="00ED6920">
        <w:rPr>
          <w:rFonts w:ascii="Calibri" w:eastAsiaTheme="minorHAnsi" w:hAnsi="Calibri" w:cs="Calibri"/>
          <w:i/>
          <w:iCs/>
          <w:sz w:val="20"/>
          <w:szCs w:val="20"/>
        </w:rPr>
        <w:t>(12pm-6pm both days)</w:t>
      </w:r>
    </w:p>
    <w:p w14:paraId="5E94A8D4"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rPr>
      </w:pPr>
    </w:p>
    <w:p w14:paraId="232848C7" w14:textId="230E8656"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r w:rsidRPr="00ED6920">
        <w:rPr>
          <w:rFonts w:ascii="Calibri" w:eastAsiaTheme="minorHAnsi" w:hAnsi="Calibri" w:cs="Calibri"/>
          <w:b/>
          <w:bCs/>
          <w:color w:val="EE0000"/>
          <w:sz w:val="20"/>
          <w:szCs w:val="20"/>
          <w:lang w:eastAsia="en-US"/>
        </w:rPr>
        <w:t>About the EOI</w:t>
      </w:r>
    </w:p>
    <w:p w14:paraId="3C7FD842" w14:textId="0056F556"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Thanks for your interest in submitting an EOI. We’re grateful for the time you will be committing to this process and have made the submission process as straightforward and streamlined as possible.</w:t>
      </w:r>
    </w:p>
    <w:p w14:paraId="64585143"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5CC5AB10"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Submissions are strongly encouraged and warmly welcomed from artists identifying as First Nations, CALD, Deaf or Disabled, and LGBTIQA+.</w:t>
      </w:r>
    </w:p>
    <w:p w14:paraId="042BBA6A" w14:textId="77777777" w:rsidR="00386B50" w:rsidRPr="00ED6920" w:rsidRDefault="00386B50"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26406C71" w14:textId="1DE7BEAE" w:rsidR="00BD5267" w:rsidRPr="00ED6920" w:rsidRDefault="702444A1" w:rsidP="702444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EastAsia" w:hAnsi="Calibri" w:cs="Calibri"/>
          <w:sz w:val="20"/>
          <w:szCs w:val="20"/>
          <w:lang w:eastAsia="en-US"/>
        </w:rPr>
      </w:pPr>
      <w:r w:rsidRPr="00ED6920">
        <w:rPr>
          <w:rFonts w:ascii="Calibri" w:eastAsiaTheme="minorEastAsia" w:hAnsi="Calibri" w:cs="Calibri"/>
          <w:sz w:val="20"/>
          <w:szCs w:val="20"/>
          <w:lang w:eastAsia="en-US"/>
        </w:rPr>
        <w:t xml:space="preserve">Submissions will be assessed by the </w:t>
      </w:r>
      <w:r w:rsidR="00ED6920">
        <w:rPr>
          <w:rFonts w:ascii="Calibri" w:eastAsiaTheme="minorEastAsia" w:hAnsi="Calibri" w:cs="Calibri"/>
          <w:sz w:val="20"/>
          <w:szCs w:val="20"/>
          <w:lang w:eastAsia="en-US"/>
        </w:rPr>
        <w:t xml:space="preserve">program </w:t>
      </w:r>
      <w:r w:rsidRPr="00ED6920">
        <w:rPr>
          <w:rFonts w:ascii="Calibri" w:eastAsiaTheme="minorEastAsia" w:hAnsi="Calibri" w:cs="Calibri"/>
          <w:sz w:val="20"/>
          <w:szCs w:val="20"/>
          <w:lang w:eastAsia="en-US"/>
        </w:rPr>
        <w:t>curators Lucy Guerin, Josh Wright and Dr Phillip Adams.</w:t>
      </w:r>
    </w:p>
    <w:p w14:paraId="073461E7" w14:textId="77777777" w:rsidR="00386B50" w:rsidRPr="00ED6920" w:rsidRDefault="00386B50"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108CE68C" w14:textId="0F68DBD6"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Due to the anticipated volume of submissions, we will be unable to provide feedback to unsuccessful applicants.</w:t>
      </w:r>
    </w:p>
    <w:p w14:paraId="5CC7D149" w14:textId="77777777" w:rsidR="00BD5267" w:rsidRPr="00ED6920" w:rsidRDefault="00BD5267"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087544E1" w14:textId="112B01B0" w:rsidR="00BD5267" w:rsidRPr="00ED6920" w:rsidRDefault="00EF11C5" w:rsidP="00BD52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b/>
          <w:bCs/>
          <w:sz w:val="20"/>
          <w:szCs w:val="20"/>
          <w:lang w:eastAsia="en-US"/>
        </w:rPr>
        <w:t>A</w:t>
      </w:r>
      <w:r w:rsidR="00BD5267" w:rsidRPr="00ED6920">
        <w:rPr>
          <w:rFonts w:ascii="Calibri" w:eastAsiaTheme="minorHAnsi" w:hAnsi="Calibri" w:cs="Calibri"/>
          <w:b/>
          <w:bCs/>
          <w:sz w:val="20"/>
          <w:szCs w:val="20"/>
          <w:lang w:eastAsia="en-US"/>
        </w:rPr>
        <w:t>dditional notes and requirements</w:t>
      </w:r>
    </w:p>
    <w:p w14:paraId="1C86993A" w14:textId="77777777" w:rsidR="00774155" w:rsidRPr="00ED6920" w:rsidRDefault="00774155" w:rsidP="00774155">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The proposed project must be either brand new or in early development and cannot be a work that has previously had a public outcome.</w:t>
      </w:r>
    </w:p>
    <w:p w14:paraId="54F191EF" w14:textId="77777777" w:rsidR="00BD5267" w:rsidRPr="00ED6920" w:rsidRDefault="00BD5267" w:rsidP="00EF11C5">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Financial support is not provided for travel to/from the rehearsal and presentation venues.</w:t>
      </w:r>
    </w:p>
    <w:p w14:paraId="38ED07D1" w14:textId="24ED44E2" w:rsidR="00EF11C5" w:rsidRPr="00ED6920" w:rsidRDefault="00EF11C5" w:rsidP="00EF11C5">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The artist honorarium will be paid on completion of the event, following the receipt of an invoice.</w:t>
      </w:r>
    </w:p>
    <w:p w14:paraId="6CB112F9" w14:textId="6E5E764B" w:rsidR="00BD5267" w:rsidRPr="00ED6920" w:rsidRDefault="00BD5267" w:rsidP="00EF11C5">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Successful applicants will be required to agree to, sign, and adhere to a code of conduct.</w:t>
      </w:r>
      <w:r w:rsidRPr="00ED6920">
        <w:rPr>
          <w:rFonts w:ascii="Calibri" w:hAnsi="Calibri" w:cs="Calibri"/>
          <w:sz w:val="20"/>
          <w:szCs w:val="20"/>
        </w:rPr>
        <w:br/>
      </w:r>
    </w:p>
    <w:p w14:paraId="3A223896" w14:textId="5E8AE988" w:rsidR="00ED6920" w:rsidRPr="00ED6920" w:rsidRDefault="00BD5267"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i/>
          <w:iCs/>
          <w:sz w:val="20"/>
          <w:szCs w:val="20"/>
          <w:lang w:eastAsia="en-US"/>
        </w:rPr>
      </w:pPr>
      <w:r w:rsidRPr="00ED6920">
        <w:rPr>
          <w:rFonts w:ascii="Calibri" w:eastAsiaTheme="minorHAnsi" w:hAnsi="Calibri" w:cs="Calibri"/>
          <w:i/>
          <w:iCs/>
          <w:sz w:val="20"/>
          <w:szCs w:val="20"/>
          <w:lang w:eastAsia="en-US"/>
        </w:rPr>
        <w:t>The programming of the presentation weekend is at the sole discretion of LG</w:t>
      </w:r>
      <w:r w:rsidR="00386B50" w:rsidRPr="00ED6920">
        <w:rPr>
          <w:rFonts w:ascii="Calibri" w:eastAsiaTheme="minorHAnsi" w:hAnsi="Calibri" w:cs="Calibri"/>
          <w:i/>
          <w:iCs/>
          <w:sz w:val="20"/>
          <w:szCs w:val="20"/>
          <w:lang w:eastAsia="en-US"/>
        </w:rPr>
        <w:t xml:space="preserve">I and Dancehouse </w:t>
      </w:r>
      <w:r w:rsidRPr="00ED6920">
        <w:rPr>
          <w:rFonts w:ascii="Calibri" w:eastAsiaTheme="minorHAnsi" w:hAnsi="Calibri" w:cs="Calibri"/>
          <w:i/>
          <w:iCs/>
          <w:sz w:val="20"/>
          <w:szCs w:val="20"/>
          <w:lang w:eastAsia="en-US"/>
        </w:rPr>
        <w:t>staff. Timings and performance dates are non-negotiable.</w:t>
      </w:r>
    </w:p>
    <w:p w14:paraId="6427725D" w14:textId="77777777" w:rsidR="00ED6920" w:rsidRPr="00ED6920" w:rsidRDefault="00ED6920"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p>
    <w:p w14:paraId="75F27D5F" w14:textId="4DE1A298" w:rsidR="00963915" w:rsidRPr="00ED6920" w:rsidRDefault="00963915"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r w:rsidRPr="00ED6920">
        <w:rPr>
          <w:rFonts w:ascii="Calibri" w:eastAsiaTheme="minorHAnsi" w:hAnsi="Calibri" w:cs="Calibri"/>
          <w:b/>
          <w:bCs/>
          <w:color w:val="EE0000"/>
          <w:sz w:val="20"/>
          <w:szCs w:val="20"/>
          <w:lang w:eastAsia="en-US"/>
        </w:rPr>
        <w:t xml:space="preserve">How to Apply </w:t>
      </w:r>
    </w:p>
    <w:p w14:paraId="3BE274C1" w14:textId="38E38ADC" w:rsidR="00774155" w:rsidRPr="00774155" w:rsidRDefault="00774155" w:rsidP="00774155">
      <w:pPr>
        <w:pStyle w:val="ListParagraph"/>
        <w:numPr>
          <w:ilvl w:val="0"/>
          <w:numId w:val="1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hanging="426"/>
        <w:rPr>
          <w:rFonts w:ascii="Calibri" w:hAnsi="Calibri" w:cs="Calibri"/>
          <w:sz w:val="20"/>
          <w:szCs w:val="20"/>
        </w:rPr>
      </w:pPr>
      <w:r w:rsidRPr="00774155">
        <w:rPr>
          <w:rFonts w:ascii="Calibri" w:hAnsi="Calibri" w:cs="Calibri"/>
          <w:sz w:val="20"/>
          <w:szCs w:val="20"/>
        </w:rPr>
        <w:t>Read this Info Pack</w:t>
      </w:r>
    </w:p>
    <w:p w14:paraId="1AF18E7E" w14:textId="15641767" w:rsidR="00EF11C5" w:rsidRPr="00ED6920" w:rsidRDefault="00963915" w:rsidP="00774155">
      <w:pPr>
        <w:pStyle w:val="ListParagraph"/>
        <w:numPr>
          <w:ilvl w:val="0"/>
          <w:numId w:val="1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426" w:hanging="426"/>
        <w:rPr>
          <w:rFonts w:ascii="Calibri" w:hAnsi="Calibri" w:cs="Calibri"/>
          <w:color w:val="000000" w:themeColor="text1"/>
          <w:sz w:val="20"/>
          <w:szCs w:val="20"/>
        </w:rPr>
      </w:pPr>
      <w:r w:rsidRPr="00ED6920">
        <w:rPr>
          <w:rFonts w:ascii="Calibri" w:hAnsi="Calibri" w:cs="Calibri"/>
          <w:sz w:val="20"/>
          <w:szCs w:val="20"/>
        </w:rPr>
        <w:t xml:space="preserve">Complete the </w:t>
      </w:r>
      <w:r w:rsidR="00774155">
        <w:rPr>
          <w:rFonts w:ascii="Calibri" w:hAnsi="Calibri" w:cs="Calibri"/>
          <w:sz w:val="20"/>
          <w:szCs w:val="20"/>
        </w:rPr>
        <w:t xml:space="preserve">relevant </w:t>
      </w:r>
      <w:r w:rsidRPr="00ED6920">
        <w:rPr>
          <w:rFonts w:ascii="Calibri" w:hAnsi="Calibri" w:cs="Calibri"/>
          <w:color w:val="000000" w:themeColor="text1"/>
          <w:sz w:val="20"/>
          <w:szCs w:val="20"/>
        </w:rPr>
        <w:t>Online Application Form</w:t>
      </w:r>
      <w:r w:rsidR="00774155">
        <w:rPr>
          <w:rFonts w:ascii="Calibri" w:hAnsi="Calibri" w:cs="Calibri"/>
          <w:color w:val="000000" w:themeColor="text1"/>
          <w:sz w:val="20"/>
          <w:szCs w:val="20"/>
        </w:rPr>
        <w:t>:</w:t>
      </w:r>
    </w:p>
    <w:p w14:paraId="17738DAC" w14:textId="77777777" w:rsidR="00EF11C5" w:rsidRPr="00ED6920" w:rsidRDefault="00EF11C5"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color w:val="000000" w:themeColor="text1"/>
          <w:sz w:val="20"/>
          <w:szCs w:val="20"/>
          <w:lang w:eastAsia="en-US"/>
        </w:rPr>
      </w:pPr>
    </w:p>
    <w:p w14:paraId="3CBFC56B" w14:textId="663573A7" w:rsidR="00EF11C5" w:rsidRPr="00774155" w:rsidRDefault="00EF11C5" w:rsidP="00774155">
      <w:pPr>
        <w:pStyle w:val="ListParagraph"/>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rPr>
          <w:rFonts w:ascii="Calibri" w:hAnsi="Calibri" w:cs="Calibri"/>
          <w:b/>
          <w:bCs/>
          <w:color w:val="000000" w:themeColor="text1"/>
          <w:sz w:val="20"/>
          <w:szCs w:val="20"/>
        </w:rPr>
      </w:pPr>
      <w:hyperlink r:id="rId7" w:history="1">
        <w:r w:rsidRPr="00774155">
          <w:rPr>
            <w:rStyle w:val="Hyperlink"/>
            <w:rFonts w:ascii="Calibri" w:hAnsi="Calibri" w:cs="Calibri"/>
            <w:b/>
            <w:bCs/>
            <w:sz w:val="20"/>
            <w:szCs w:val="20"/>
          </w:rPr>
          <w:t>Choreographers</w:t>
        </w:r>
      </w:hyperlink>
    </w:p>
    <w:p w14:paraId="7D384130" w14:textId="77777777" w:rsidR="00EF11C5" w:rsidRPr="00774155" w:rsidRDefault="00EF11C5" w:rsidP="0077415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Pr>
          <w:rFonts w:ascii="Calibri" w:eastAsiaTheme="minorHAnsi" w:hAnsi="Calibri" w:cs="Calibri"/>
          <w:color w:val="000000" w:themeColor="text1"/>
          <w:sz w:val="10"/>
          <w:szCs w:val="10"/>
          <w:lang w:eastAsia="en-US"/>
        </w:rPr>
      </w:pPr>
    </w:p>
    <w:p w14:paraId="68BA9D5D" w14:textId="25A550EF" w:rsidR="00963915" w:rsidRPr="00774155" w:rsidRDefault="00EF11C5" w:rsidP="00774155">
      <w:pPr>
        <w:pStyle w:val="ListParagraph"/>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rPr>
          <w:rFonts w:ascii="Calibri" w:hAnsi="Calibri" w:cs="Calibri"/>
          <w:b/>
          <w:bCs/>
          <w:i/>
          <w:iCs/>
          <w:sz w:val="20"/>
          <w:szCs w:val="20"/>
        </w:rPr>
      </w:pPr>
      <w:hyperlink r:id="rId8" w:history="1">
        <w:r w:rsidRPr="00774155">
          <w:rPr>
            <w:rStyle w:val="Hyperlink"/>
            <w:rFonts w:ascii="Calibri" w:hAnsi="Calibri" w:cs="Calibri"/>
            <w:b/>
            <w:bCs/>
            <w:sz w:val="20"/>
            <w:szCs w:val="20"/>
          </w:rPr>
          <w:t>Designers</w:t>
        </w:r>
      </w:hyperlink>
      <w:r w:rsidR="00963915" w:rsidRPr="00774155">
        <w:rPr>
          <w:rFonts w:ascii="Calibri" w:hAnsi="Calibri" w:cs="Calibri"/>
          <w:b/>
          <w:bCs/>
          <w:color w:val="000000" w:themeColor="text1"/>
          <w:sz w:val="20"/>
          <w:szCs w:val="20"/>
        </w:rPr>
        <w:t xml:space="preserve"> </w:t>
      </w:r>
    </w:p>
    <w:p w14:paraId="5A33D698" w14:textId="77777777" w:rsidR="00963915" w:rsidRPr="00ED6920" w:rsidRDefault="00963915"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11BC6EF2" w14:textId="1CEF9747" w:rsidR="00963915" w:rsidRPr="00ED6920" w:rsidRDefault="00963915"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sz w:val="20"/>
          <w:szCs w:val="20"/>
          <w:lang w:eastAsia="en-US"/>
        </w:rPr>
      </w:pPr>
      <w:r w:rsidRPr="00ED6920">
        <w:rPr>
          <w:rFonts w:ascii="Calibri" w:eastAsiaTheme="minorHAnsi" w:hAnsi="Calibri" w:cs="Calibri"/>
          <w:b/>
          <w:bCs/>
          <w:sz w:val="20"/>
          <w:szCs w:val="20"/>
          <w:lang w:eastAsia="en-US"/>
        </w:rPr>
        <w:t xml:space="preserve">Applications close at 9am (AEDT), </w:t>
      </w:r>
      <w:r w:rsidR="00ED6920">
        <w:rPr>
          <w:rFonts w:ascii="Calibri" w:eastAsiaTheme="minorHAnsi" w:hAnsi="Calibri" w:cs="Calibri"/>
          <w:b/>
          <w:bCs/>
          <w:sz w:val="20"/>
          <w:szCs w:val="20"/>
          <w:lang w:eastAsia="en-US"/>
        </w:rPr>
        <w:t xml:space="preserve">Tuesday </w:t>
      </w:r>
      <w:r w:rsidRPr="00ED6920">
        <w:rPr>
          <w:rFonts w:ascii="Calibri" w:eastAsiaTheme="minorHAnsi" w:hAnsi="Calibri" w:cs="Calibri"/>
          <w:b/>
          <w:bCs/>
          <w:sz w:val="20"/>
          <w:szCs w:val="20"/>
          <w:lang w:eastAsia="en-US"/>
        </w:rPr>
        <w:t xml:space="preserve">24 February 2026 </w:t>
      </w:r>
    </w:p>
    <w:p w14:paraId="2ED43CB4" w14:textId="77777777" w:rsidR="00ED6920" w:rsidRPr="00ED6920" w:rsidRDefault="00ED6920"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sz w:val="20"/>
          <w:szCs w:val="20"/>
          <w:lang w:eastAsia="en-US"/>
        </w:rPr>
      </w:pPr>
    </w:p>
    <w:p w14:paraId="1AA62DEB" w14:textId="77777777" w:rsidR="00ED6920" w:rsidRPr="00ED6920" w:rsidRDefault="00ED6920"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63E03F67" w14:textId="4F36C192" w:rsidR="00ED6920" w:rsidRPr="00ED6920" w:rsidRDefault="00ED6920" w:rsidP="00ED6920">
      <w:pPr>
        <w:rPr>
          <w:rFonts w:ascii="Calibri" w:hAnsi="Calibri" w:cs="Calibri"/>
          <w:b/>
          <w:bCs/>
          <w:color w:val="FF0000"/>
          <w:sz w:val="20"/>
          <w:szCs w:val="20"/>
          <w:lang w:val="en-US"/>
        </w:rPr>
      </w:pPr>
      <w:r w:rsidRPr="00ED6920">
        <w:rPr>
          <w:rFonts w:ascii="Calibri" w:hAnsi="Calibri" w:cs="Calibri"/>
          <w:b/>
          <w:bCs/>
          <w:color w:val="FF0000"/>
          <w:sz w:val="20"/>
          <w:szCs w:val="20"/>
          <w:lang w:val="en-US"/>
        </w:rPr>
        <w:t>Access Notes</w:t>
      </w:r>
    </w:p>
    <w:p w14:paraId="2CED3A7F" w14:textId="4DBAEBCF" w:rsidR="00ED6920" w:rsidRPr="00ED6920" w:rsidRDefault="00ED6920" w:rsidP="00ED6920">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LGI and Dancehouse are committed to making our programs and events accessible. If you have accessibility requirements, please note them in your application or contact Estelle from LGI (contact details below).</w:t>
      </w:r>
    </w:p>
    <w:p w14:paraId="23E9D914" w14:textId="40D59570" w:rsidR="00ED6920" w:rsidRPr="00ED6920" w:rsidRDefault="00ED6920" w:rsidP="00ED6920">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If you require a PDF or Word version of the application form, please contact Estelle.</w:t>
      </w:r>
    </w:p>
    <w:p w14:paraId="5D399DEB" w14:textId="77777777" w:rsidR="00ED6920" w:rsidRPr="00ED6920" w:rsidRDefault="00ED6920" w:rsidP="00ED6920">
      <w:pPr>
        <w:pStyle w:val="ListParagraph"/>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0"/>
          <w:szCs w:val="20"/>
        </w:rPr>
      </w:pPr>
      <w:r w:rsidRPr="00ED6920">
        <w:rPr>
          <w:rFonts w:ascii="Calibri" w:hAnsi="Calibri" w:cs="Calibri"/>
          <w:sz w:val="20"/>
          <w:szCs w:val="20"/>
        </w:rPr>
        <w:t>If you would like to submit this application in an alternative format, e.g., video or hard copy, please contact Estelle to discuss the best way to submit your application.</w:t>
      </w:r>
    </w:p>
    <w:p w14:paraId="3689E9EF" w14:textId="77777777" w:rsidR="00ED6920" w:rsidRPr="00ED6920" w:rsidRDefault="00ED6920" w:rsidP="0096391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1010FA4B" w14:textId="07F2C3F2" w:rsidR="00386B50"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color w:val="000000" w:themeColor="text1"/>
          <w:sz w:val="20"/>
          <w:szCs w:val="20"/>
          <w:lang w:eastAsia="en-US"/>
        </w:rPr>
      </w:pPr>
      <w:r w:rsidRPr="00ED6920">
        <w:rPr>
          <w:rFonts w:ascii="Calibri" w:eastAsiaTheme="minorHAnsi" w:hAnsi="Calibri" w:cs="Calibri"/>
          <w:b/>
          <w:bCs/>
          <w:color w:val="000000" w:themeColor="text1"/>
          <w:sz w:val="20"/>
          <w:szCs w:val="20"/>
          <w:lang w:eastAsia="en-US"/>
        </w:rPr>
        <w:t>Access</w:t>
      </w:r>
      <w:r w:rsidR="00ED6920" w:rsidRPr="00ED6920">
        <w:rPr>
          <w:rFonts w:ascii="Calibri" w:eastAsiaTheme="minorHAnsi" w:hAnsi="Calibri" w:cs="Calibri"/>
          <w:b/>
          <w:bCs/>
          <w:color w:val="000000" w:themeColor="text1"/>
          <w:sz w:val="20"/>
          <w:szCs w:val="20"/>
          <w:lang w:eastAsia="en-US"/>
        </w:rPr>
        <w:t xml:space="preserve"> at </w:t>
      </w:r>
      <w:r w:rsidRPr="00ED6920">
        <w:rPr>
          <w:rFonts w:ascii="Calibri" w:eastAsiaTheme="minorHAnsi" w:hAnsi="Calibri" w:cs="Calibri"/>
          <w:b/>
          <w:bCs/>
          <w:color w:val="000000" w:themeColor="text1"/>
          <w:sz w:val="20"/>
          <w:szCs w:val="20"/>
          <w:lang w:eastAsia="en-US"/>
        </w:rPr>
        <w:t>WXYZ Studios</w:t>
      </w:r>
    </w:p>
    <w:p w14:paraId="1BE815FA" w14:textId="77777777" w:rsidR="00CC09F7"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A range of facilities support people with a wide range of access needs to visit WXYZ Studios. </w:t>
      </w:r>
    </w:p>
    <w:p w14:paraId="765EBAB4" w14:textId="7B7A3FA2" w:rsidR="00386B50"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hyperlink r:id="rId9" w:anchor="accessibility-guide" w:tgtFrame="_blank" w:history="1">
        <w:r w:rsidRPr="00ED6920">
          <w:rPr>
            <w:rStyle w:val="Hyperlink"/>
            <w:rFonts w:ascii="Calibri" w:eastAsiaTheme="minorHAnsi" w:hAnsi="Calibri" w:cs="Calibri"/>
            <w:sz w:val="20"/>
            <w:szCs w:val="20"/>
            <w:lang w:eastAsia="en-US"/>
          </w:rPr>
          <w:t>Find our Accessibility Guide to these facilities here</w:t>
        </w:r>
      </w:hyperlink>
      <w:r w:rsidRPr="00ED6920">
        <w:rPr>
          <w:rFonts w:ascii="Calibri" w:eastAsiaTheme="minorHAnsi" w:hAnsi="Calibri" w:cs="Calibri"/>
          <w:sz w:val="20"/>
          <w:szCs w:val="20"/>
          <w:lang w:eastAsia="en-US"/>
        </w:rPr>
        <w:t>.</w:t>
      </w:r>
    </w:p>
    <w:p w14:paraId="3B2E1BC2" w14:textId="77777777" w:rsidR="00386B50"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2B2D72B8" w14:textId="52745FC9" w:rsidR="00386B50"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 xml:space="preserve">The studios are wheelchair </w:t>
      </w:r>
      <w:r w:rsidR="00EF11C5" w:rsidRPr="00ED6920">
        <w:rPr>
          <w:rFonts w:ascii="Calibri" w:eastAsiaTheme="minorHAnsi" w:hAnsi="Calibri" w:cs="Calibri"/>
          <w:sz w:val="20"/>
          <w:szCs w:val="20"/>
          <w:lang w:eastAsia="en-US"/>
        </w:rPr>
        <w:t>accessible;</w:t>
      </w:r>
      <w:r w:rsidRPr="00ED6920">
        <w:rPr>
          <w:rFonts w:ascii="Calibri" w:eastAsiaTheme="minorHAnsi" w:hAnsi="Calibri" w:cs="Calibri"/>
          <w:sz w:val="20"/>
          <w:szCs w:val="20"/>
          <w:lang w:eastAsia="en-US"/>
        </w:rPr>
        <w:t xml:space="preserve"> you will find the ramped entrance at 41 Little Dryburgh Street South</w:t>
      </w:r>
      <w:r w:rsidR="00EF11C5" w:rsidRPr="00ED6920">
        <w:rPr>
          <w:rFonts w:ascii="Calibri" w:eastAsiaTheme="minorHAnsi" w:hAnsi="Calibri" w:cs="Calibri"/>
          <w:sz w:val="20"/>
          <w:szCs w:val="20"/>
          <w:lang w:eastAsia="en-US"/>
        </w:rPr>
        <w:t xml:space="preserve">, with a Disabled parking space adjacent to it. </w:t>
      </w:r>
      <w:r w:rsidRPr="00ED6920">
        <w:rPr>
          <w:rFonts w:ascii="Calibri" w:eastAsiaTheme="minorHAnsi" w:hAnsi="Calibri" w:cs="Calibri"/>
          <w:sz w:val="20"/>
          <w:szCs w:val="20"/>
          <w:lang w:eastAsia="en-US"/>
        </w:rPr>
        <w:t>There is an Accessible Bathroom (RH).</w:t>
      </w:r>
    </w:p>
    <w:p w14:paraId="65CD598E" w14:textId="77777777" w:rsidR="00EF11C5" w:rsidRPr="00ED6920" w:rsidRDefault="00EF11C5"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sz w:val="20"/>
          <w:szCs w:val="20"/>
          <w:lang w:eastAsia="en-US"/>
        </w:rPr>
      </w:pPr>
    </w:p>
    <w:p w14:paraId="1F129BF7" w14:textId="77777777" w:rsidR="00ED6920" w:rsidRPr="00ED6920" w:rsidRDefault="00ED692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p>
    <w:p w14:paraId="15D9003E" w14:textId="7D3CC305" w:rsidR="00386B50"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r w:rsidRPr="00ED6920">
        <w:rPr>
          <w:rFonts w:ascii="Calibri" w:eastAsiaTheme="minorHAnsi" w:hAnsi="Calibri" w:cs="Calibri"/>
          <w:b/>
          <w:bCs/>
          <w:color w:val="EE0000"/>
          <w:sz w:val="20"/>
          <w:szCs w:val="20"/>
          <w:lang w:eastAsia="en-US"/>
        </w:rPr>
        <w:t>Getting to WXYZ Studios</w:t>
      </w:r>
    </w:p>
    <w:p w14:paraId="4C63337C" w14:textId="7889B78F" w:rsidR="00963915" w:rsidRPr="00ED6920" w:rsidRDefault="00386B5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WXYZ Studios is located at 130 Dryburgh Street, North Melbourne, VIC 3051.</w:t>
      </w:r>
      <w:r w:rsidR="00EF11C5" w:rsidRPr="00ED6920">
        <w:rPr>
          <w:rFonts w:ascii="Calibri" w:eastAsiaTheme="minorHAnsi" w:hAnsi="Calibri" w:cs="Calibri"/>
          <w:sz w:val="20"/>
          <w:szCs w:val="20"/>
          <w:lang w:eastAsia="en-US"/>
        </w:rPr>
        <w:t xml:space="preserve"> </w:t>
      </w:r>
      <w:r w:rsidRPr="00ED6920">
        <w:rPr>
          <w:rFonts w:ascii="Calibri" w:eastAsiaTheme="minorHAnsi" w:hAnsi="Calibri" w:cs="Calibri"/>
          <w:sz w:val="20"/>
          <w:szCs w:val="20"/>
          <w:lang w:eastAsia="en-US"/>
        </w:rPr>
        <w:t>Information on getting to the studios can be found on the </w:t>
      </w:r>
      <w:hyperlink r:id="rId10" w:anchor="getting-here" w:tgtFrame="_blank" w:history="1">
        <w:r w:rsidRPr="00ED6920">
          <w:rPr>
            <w:rStyle w:val="Hyperlink"/>
            <w:rFonts w:ascii="Calibri" w:eastAsiaTheme="minorHAnsi" w:hAnsi="Calibri" w:cs="Calibri"/>
            <w:sz w:val="20"/>
            <w:szCs w:val="20"/>
            <w:lang w:eastAsia="en-US"/>
          </w:rPr>
          <w:t>LGI website here</w:t>
        </w:r>
      </w:hyperlink>
      <w:r w:rsidRPr="00ED6920">
        <w:rPr>
          <w:rFonts w:ascii="Calibri" w:eastAsiaTheme="minorHAnsi" w:hAnsi="Calibri" w:cs="Calibri"/>
          <w:sz w:val="20"/>
          <w:szCs w:val="20"/>
          <w:lang w:eastAsia="en-US"/>
        </w:rPr>
        <w:t>.</w:t>
      </w:r>
    </w:p>
    <w:p w14:paraId="27AFFC88" w14:textId="77777777" w:rsidR="00ED6920" w:rsidRPr="00ED6920" w:rsidRDefault="00ED692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p w14:paraId="28D0FD75" w14:textId="77777777" w:rsidR="00ED6920" w:rsidRPr="00ED6920" w:rsidRDefault="00ED692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p>
    <w:p w14:paraId="7AC27FFE" w14:textId="27F62408" w:rsidR="00ED6920" w:rsidRPr="00ED6920" w:rsidRDefault="00ED692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b/>
          <w:bCs/>
          <w:color w:val="EE0000"/>
          <w:sz w:val="20"/>
          <w:szCs w:val="20"/>
          <w:lang w:eastAsia="en-US"/>
        </w:rPr>
      </w:pPr>
      <w:r w:rsidRPr="00ED6920">
        <w:rPr>
          <w:rFonts w:ascii="Calibri" w:eastAsiaTheme="minorHAnsi" w:hAnsi="Calibri" w:cs="Calibri"/>
          <w:b/>
          <w:bCs/>
          <w:color w:val="EE0000"/>
          <w:sz w:val="20"/>
          <w:szCs w:val="20"/>
          <w:lang w:eastAsia="en-US"/>
        </w:rPr>
        <w:t>Questions?</w:t>
      </w:r>
    </w:p>
    <w:p w14:paraId="5FF49D73" w14:textId="3B96E840" w:rsidR="00ED6920" w:rsidRPr="00ED6920" w:rsidRDefault="00ED6920" w:rsidP="00ED692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r w:rsidRPr="00ED6920">
        <w:rPr>
          <w:rFonts w:ascii="Calibri" w:eastAsiaTheme="minorHAnsi" w:hAnsi="Calibri" w:cs="Calibri"/>
          <w:sz w:val="20"/>
          <w:szCs w:val="20"/>
          <w:lang w:eastAsia="en-US"/>
        </w:rPr>
        <w:t>We have compiled all relevant information here, but if you have any additional questions, please feel free to email </w:t>
      </w:r>
      <w:r w:rsidRPr="00ED6920">
        <w:rPr>
          <w:rFonts w:ascii="Calibri" w:eastAsiaTheme="minorHAnsi" w:hAnsi="Calibri" w:cs="Calibri"/>
          <w:b/>
          <w:bCs/>
          <w:sz w:val="20"/>
          <w:szCs w:val="20"/>
          <w:lang w:eastAsia="en-US"/>
        </w:rPr>
        <w:t>Estelle </w:t>
      </w:r>
      <w:r w:rsidRPr="00ED6920">
        <w:rPr>
          <w:rFonts w:ascii="Calibri" w:eastAsiaTheme="minorHAnsi" w:hAnsi="Calibri" w:cs="Calibri"/>
          <w:sz w:val="20"/>
          <w:szCs w:val="20"/>
          <w:lang w:eastAsia="en-US"/>
        </w:rPr>
        <w:t>from LGI</w:t>
      </w:r>
      <w:r w:rsidRPr="00ED6920">
        <w:rPr>
          <w:rFonts w:ascii="Calibri" w:eastAsiaTheme="minorHAnsi" w:hAnsi="Calibri" w:cs="Calibri"/>
          <w:b/>
          <w:bCs/>
          <w:sz w:val="20"/>
          <w:szCs w:val="20"/>
          <w:lang w:eastAsia="en-US"/>
        </w:rPr>
        <w:t> </w:t>
      </w:r>
      <w:r w:rsidRPr="00ED6920">
        <w:rPr>
          <w:rFonts w:ascii="Calibri" w:eastAsiaTheme="minorHAnsi" w:hAnsi="Calibri" w:cs="Calibri"/>
          <w:sz w:val="20"/>
          <w:szCs w:val="20"/>
          <w:lang w:eastAsia="en-US"/>
        </w:rPr>
        <w:t>at </w:t>
      </w:r>
      <w:hyperlink r:id="rId11" w:tgtFrame="_blank" w:history="1">
        <w:r w:rsidRPr="00ED6920">
          <w:rPr>
            <w:rStyle w:val="Hyperlink"/>
            <w:rFonts w:ascii="Calibri" w:eastAsiaTheme="minorHAnsi" w:hAnsi="Calibri" w:cs="Calibri"/>
            <w:sz w:val="20"/>
            <w:szCs w:val="20"/>
            <w:lang w:eastAsia="en-US"/>
          </w:rPr>
          <w:t>estelle@lucyguerininc.com.au</w:t>
        </w:r>
      </w:hyperlink>
      <w:r w:rsidRPr="00ED6920">
        <w:rPr>
          <w:rFonts w:ascii="Calibri" w:eastAsiaTheme="minorHAnsi" w:hAnsi="Calibri" w:cs="Calibri"/>
          <w:sz w:val="20"/>
          <w:szCs w:val="20"/>
          <w:lang w:eastAsia="en-US"/>
        </w:rPr>
        <w:t>. You can supply your mobile number via email if you would prefer to discuss or text via phone.</w:t>
      </w:r>
    </w:p>
    <w:p w14:paraId="1D5EFBF5" w14:textId="77777777" w:rsidR="00ED6920" w:rsidRPr="00EF11C5" w:rsidRDefault="00ED6920" w:rsidP="00386B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heme="minorHAnsi" w:hAnsi="Calibri" w:cs="Calibri"/>
          <w:sz w:val="20"/>
          <w:szCs w:val="20"/>
          <w:lang w:eastAsia="en-US"/>
        </w:rPr>
      </w:pPr>
    </w:p>
    <w:sectPr w:rsidR="00ED6920" w:rsidRPr="00EF11C5" w:rsidSect="0079042D">
      <w:headerReference w:type="default" r:id="rId12"/>
      <w:type w:val="continuous"/>
      <w:pgSz w:w="11900" w:h="16840"/>
      <w:pgMar w:top="1639" w:right="1440" w:bottom="10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8D0A" w14:textId="77777777" w:rsidR="00383F3A" w:rsidRDefault="00383F3A" w:rsidP="00761349">
      <w:r>
        <w:separator/>
      </w:r>
    </w:p>
  </w:endnote>
  <w:endnote w:type="continuationSeparator" w:id="0">
    <w:p w14:paraId="21B5F53E" w14:textId="77777777" w:rsidR="00383F3A" w:rsidRDefault="00383F3A" w:rsidP="0076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JUNGKA-BOOK">
    <w:altName w:val="Jungka"/>
    <w:panose1 w:val="020B0604020202020204"/>
    <w:charset w:val="4D"/>
    <w:family w:val="auto"/>
    <w:pitch w:val="variable"/>
    <w:sig w:usb0="A00000CF" w:usb1="4000207A" w:usb2="00000000" w:usb3="00000000" w:csb0="00000093"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DDA4" w14:textId="77777777" w:rsidR="00383F3A" w:rsidRDefault="00383F3A" w:rsidP="00761349">
      <w:r>
        <w:separator/>
      </w:r>
    </w:p>
  </w:footnote>
  <w:footnote w:type="continuationSeparator" w:id="0">
    <w:p w14:paraId="75A94860" w14:textId="77777777" w:rsidR="00383F3A" w:rsidRDefault="00383F3A" w:rsidP="0076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DFFA" w14:textId="246868B0" w:rsidR="002F08E5" w:rsidRDefault="00ED6920">
    <w:pPr>
      <w:pStyle w:val="Header"/>
    </w:pPr>
    <w:r w:rsidRPr="00372AED">
      <w:rPr>
        <w:noProof/>
      </w:rPr>
      <w:drawing>
        <wp:anchor distT="0" distB="0" distL="114300" distR="114300" simplePos="0" relativeHeight="251659264" behindDoc="0" locked="0" layoutInCell="1" allowOverlap="1" wp14:anchorId="446A1EA5" wp14:editId="761284FA">
          <wp:simplePos x="0" y="0"/>
          <wp:positionH relativeFrom="column">
            <wp:posOffset>5151672</wp:posOffset>
          </wp:positionH>
          <wp:positionV relativeFrom="paragraph">
            <wp:posOffset>-180340</wp:posOffset>
          </wp:positionV>
          <wp:extent cx="1203325" cy="472440"/>
          <wp:effectExtent l="0" t="0" r="3175" b="0"/>
          <wp:wrapSquare wrapText="bothSides"/>
          <wp:docPr id="5" name="image2.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2.png" descr="Shape&#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3325" cy="47244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022A4D" wp14:editId="5B0289E9">
          <wp:simplePos x="0" y="0"/>
          <wp:positionH relativeFrom="column">
            <wp:posOffset>-659958</wp:posOffset>
          </wp:positionH>
          <wp:positionV relativeFrom="paragraph">
            <wp:posOffset>-227412</wp:posOffset>
          </wp:positionV>
          <wp:extent cx="2825750" cy="523240"/>
          <wp:effectExtent l="0" t="0" r="6350" b="0"/>
          <wp:wrapSquare wrapText="bothSides"/>
          <wp:docPr id="612704560"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04560" name="Picture 1" descr="A whit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825750" cy="523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9F4"/>
    <w:multiLevelType w:val="hybridMultilevel"/>
    <w:tmpl w:val="58307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16DEE"/>
    <w:multiLevelType w:val="hybridMultilevel"/>
    <w:tmpl w:val="0962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5607"/>
    <w:multiLevelType w:val="multilevel"/>
    <w:tmpl w:val="214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D04C4"/>
    <w:multiLevelType w:val="hybridMultilevel"/>
    <w:tmpl w:val="506A5D4C"/>
    <w:lvl w:ilvl="0" w:tplc="1FE27AA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97C64"/>
    <w:multiLevelType w:val="hybridMultilevel"/>
    <w:tmpl w:val="977E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835EA"/>
    <w:multiLevelType w:val="multilevel"/>
    <w:tmpl w:val="3B02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F0997"/>
    <w:multiLevelType w:val="hybridMultilevel"/>
    <w:tmpl w:val="400457E0"/>
    <w:lvl w:ilvl="0" w:tplc="399EC4DC">
      <w:numFmt w:val="bullet"/>
      <w:lvlText w:val="-"/>
      <w:lvlJc w:val="left"/>
      <w:pPr>
        <w:ind w:left="360" w:hanging="360"/>
      </w:pPr>
      <w:rPr>
        <w:rFonts w:ascii="JUNGKA-BOOK" w:eastAsiaTheme="minorHAnsi" w:hAnsi="JUNGKA-BOOK"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887388"/>
    <w:multiLevelType w:val="hybridMultilevel"/>
    <w:tmpl w:val="01FE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C7BD8"/>
    <w:multiLevelType w:val="hybridMultilevel"/>
    <w:tmpl w:val="D1762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31E78"/>
    <w:multiLevelType w:val="hybridMultilevel"/>
    <w:tmpl w:val="216C8FE8"/>
    <w:lvl w:ilvl="0" w:tplc="399EC4DC">
      <w:numFmt w:val="bullet"/>
      <w:lvlText w:val="-"/>
      <w:lvlJc w:val="left"/>
      <w:pPr>
        <w:ind w:left="720" w:hanging="360"/>
      </w:pPr>
      <w:rPr>
        <w:rFonts w:ascii="JUNGKA-BOOK" w:eastAsiaTheme="minorHAnsi" w:hAnsi="JUNGKA-BOOK"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76E0D"/>
    <w:multiLevelType w:val="hybridMultilevel"/>
    <w:tmpl w:val="32D69B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E73CFC"/>
    <w:multiLevelType w:val="multilevel"/>
    <w:tmpl w:val="85FC7D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70421A"/>
    <w:multiLevelType w:val="hybridMultilevel"/>
    <w:tmpl w:val="31C4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360EA"/>
    <w:multiLevelType w:val="hybridMultilevel"/>
    <w:tmpl w:val="6CAA44E6"/>
    <w:lvl w:ilvl="0" w:tplc="399EC4DC">
      <w:numFmt w:val="bullet"/>
      <w:lvlText w:val="-"/>
      <w:lvlJc w:val="left"/>
      <w:pPr>
        <w:ind w:left="360" w:hanging="360"/>
      </w:pPr>
      <w:rPr>
        <w:rFonts w:ascii="JUNGKA-BOOK" w:eastAsiaTheme="minorHAnsi" w:hAnsi="JUNGKA-BOOK" w:cs="Helvetic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25D67D0"/>
    <w:multiLevelType w:val="hybridMultilevel"/>
    <w:tmpl w:val="4D8EA100"/>
    <w:lvl w:ilvl="0" w:tplc="399EC4DC">
      <w:numFmt w:val="bullet"/>
      <w:lvlText w:val="-"/>
      <w:lvlJc w:val="left"/>
      <w:pPr>
        <w:ind w:left="720" w:hanging="360"/>
      </w:pPr>
      <w:rPr>
        <w:rFonts w:ascii="JUNGKA-BOOK" w:eastAsiaTheme="minorHAnsi" w:hAnsi="JUNGKA-BOOK" w:cs="Helvetica" w:hint="default"/>
      </w:rPr>
    </w:lvl>
    <w:lvl w:ilvl="1" w:tplc="2670120A">
      <w:numFmt w:val="bullet"/>
      <w:lvlText w:val="–"/>
      <w:lvlJc w:val="left"/>
      <w:pPr>
        <w:ind w:left="1440" w:hanging="360"/>
      </w:pPr>
      <w:rPr>
        <w:rFonts w:ascii="JUNGKA-BOOK" w:eastAsia="Times New Roman" w:hAnsi="JUNGKA-BOOK"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02C13"/>
    <w:multiLevelType w:val="hybridMultilevel"/>
    <w:tmpl w:val="FDD6B1F4"/>
    <w:lvl w:ilvl="0" w:tplc="399EC4DC">
      <w:numFmt w:val="bullet"/>
      <w:lvlText w:val="-"/>
      <w:lvlJc w:val="left"/>
      <w:pPr>
        <w:ind w:left="360" w:hanging="360"/>
      </w:pPr>
      <w:rPr>
        <w:rFonts w:ascii="JUNGKA-BOOK" w:eastAsiaTheme="minorHAnsi" w:hAnsi="JUNGKA-BOOK" w:cs="Helvetic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AB748C"/>
    <w:multiLevelType w:val="hybridMultilevel"/>
    <w:tmpl w:val="A6209CC8"/>
    <w:lvl w:ilvl="0" w:tplc="399EC4DC">
      <w:numFmt w:val="bullet"/>
      <w:lvlText w:val="-"/>
      <w:lvlJc w:val="left"/>
      <w:pPr>
        <w:ind w:left="720" w:hanging="360"/>
      </w:pPr>
      <w:rPr>
        <w:rFonts w:ascii="JUNGKA-BOOK" w:eastAsiaTheme="minorHAnsi" w:hAnsi="JUNGKA-BOOK"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2472A"/>
    <w:multiLevelType w:val="hybridMultilevel"/>
    <w:tmpl w:val="D74C2BB8"/>
    <w:lvl w:ilvl="0" w:tplc="399EC4DC">
      <w:numFmt w:val="bullet"/>
      <w:lvlText w:val="-"/>
      <w:lvlJc w:val="left"/>
      <w:pPr>
        <w:ind w:left="720" w:hanging="360"/>
      </w:pPr>
      <w:rPr>
        <w:rFonts w:ascii="JUNGKA-BOOK" w:eastAsiaTheme="minorHAnsi" w:hAnsi="JUNGKA-BOOK"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E51AD"/>
    <w:multiLevelType w:val="hybridMultilevel"/>
    <w:tmpl w:val="D062CB0A"/>
    <w:lvl w:ilvl="0" w:tplc="49A46AC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9745A"/>
    <w:multiLevelType w:val="hybridMultilevel"/>
    <w:tmpl w:val="E2FED2F0"/>
    <w:lvl w:ilvl="0" w:tplc="399EC4DC">
      <w:numFmt w:val="bullet"/>
      <w:lvlText w:val="-"/>
      <w:lvlJc w:val="left"/>
      <w:pPr>
        <w:ind w:left="720" w:hanging="360"/>
      </w:pPr>
      <w:rPr>
        <w:rFonts w:ascii="JUNGKA-BOOK" w:eastAsiaTheme="minorHAnsi" w:hAnsi="JUNGKA-BOOK"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C1281"/>
    <w:multiLevelType w:val="hybridMultilevel"/>
    <w:tmpl w:val="075C9A74"/>
    <w:lvl w:ilvl="0" w:tplc="399EC4DC">
      <w:numFmt w:val="bullet"/>
      <w:lvlText w:val="-"/>
      <w:lvlJc w:val="left"/>
      <w:pPr>
        <w:ind w:left="720" w:hanging="360"/>
      </w:pPr>
      <w:rPr>
        <w:rFonts w:ascii="JUNGKA-BOOK" w:eastAsiaTheme="minorHAnsi" w:hAnsi="JUNGKA-BOOK"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967093">
    <w:abstractNumId w:val="1"/>
  </w:num>
  <w:num w:numId="2" w16cid:durableId="1622570137">
    <w:abstractNumId w:val="18"/>
  </w:num>
  <w:num w:numId="3" w16cid:durableId="1103068898">
    <w:abstractNumId w:val="12"/>
  </w:num>
  <w:num w:numId="4" w16cid:durableId="1317877747">
    <w:abstractNumId w:val="16"/>
  </w:num>
  <w:num w:numId="5" w16cid:durableId="1375692888">
    <w:abstractNumId w:val="6"/>
  </w:num>
  <w:num w:numId="6" w16cid:durableId="1179857659">
    <w:abstractNumId w:val="9"/>
  </w:num>
  <w:num w:numId="7" w16cid:durableId="747196950">
    <w:abstractNumId w:val="17"/>
  </w:num>
  <w:num w:numId="8" w16cid:durableId="516308964">
    <w:abstractNumId w:val="14"/>
  </w:num>
  <w:num w:numId="9" w16cid:durableId="449662481">
    <w:abstractNumId w:val="15"/>
  </w:num>
  <w:num w:numId="10" w16cid:durableId="1921134512">
    <w:abstractNumId w:val="20"/>
  </w:num>
  <w:num w:numId="11" w16cid:durableId="2097701567">
    <w:abstractNumId w:val="2"/>
  </w:num>
  <w:num w:numId="12" w16cid:durableId="1177892040">
    <w:abstractNumId w:val="7"/>
  </w:num>
  <w:num w:numId="13" w16cid:durableId="2051342899">
    <w:abstractNumId w:val="5"/>
  </w:num>
  <w:num w:numId="14" w16cid:durableId="568659201">
    <w:abstractNumId w:val="0"/>
  </w:num>
  <w:num w:numId="15" w16cid:durableId="2119131765">
    <w:abstractNumId w:val="11"/>
  </w:num>
  <w:num w:numId="16" w16cid:durableId="265231952">
    <w:abstractNumId w:val="4"/>
  </w:num>
  <w:num w:numId="17" w16cid:durableId="1009679292">
    <w:abstractNumId w:val="13"/>
  </w:num>
  <w:num w:numId="18" w16cid:durableId="1705398474">
    <w:abstractNumId w:val="3"/>
  </w:num>
  <w:num w:numId="19" w16cid:durableId="129716024">
    <w:abstractNumId w:val="8"/>
  </w:num>
  <w:num w:numId="20" w16cid:durableId="1479542029">
    <w:abstractNumId w:val="19"/>
  </w:num>
  <w:num w:numId="21" w16cid:durableId="1097141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4D"/>
    <w:rsid w:val="00034ACA"/>
    <w:rsid w:val="00037FC1"/>
    <w:rsid w:val="000522F0"/>
    <w:rsid w:val="00053FE9"/>
    <w:rsid w:val="00057992"/>
    <w:rsid w:val="00101960"/>
    <w:rsid w:val="001278EE"/>
    <w:rsid w:val="001346A4"/>
    <w:rsid w:val="001451BB"/>
    <w:rsid w:val="00151871"/>
    <w:rsid w:val="00171C01"/>
    <w:rsid w:val="001970AA"/>
    <w:rsid w:val="001A71BA"/>
    <w:rsid w:val="001B5FFF"/>
    <w:rsid w:val="001C2F8B"/>
    <w:rsid w:val="001D56AC"/>
    <w:rsid w:val="001F1D56"/>
    <w:rsid w:val="001F2F21"/>
    <w:rsid w:val="0021733C"/>
    <w:rsid w:val="002700E8"/>
    <w:rsid w:val="002726EE"/>
    <w:rsid w:val="002A5655"/>
    <w:rsid w:val="002B4BD2"/>
    <w:rsid w:val="002F08E5"/>
    <w:rsid w:val="002F6334"/>
    <w:rsid w:val="003033F9"/>
    <w:rsid w:val="00376217"/>
    <w:rsid w:val="00383F3A"/>
    <w:rsid w:val="00386B50"/>
    <w:rsid w:val="003A4BD5"/>
    <w:rsid w:val="003E6BB3"/>
    <w:rsid w:val="003F6E54"/>
    <w:rsid w:val="00403E10"/>
    <w:rsid w:val="004050D6"/>
    <w:rsid w:val="00423399"/>
    <w:rsid w:val="0042424B"/>
    <w:rsid w:val="00437A7D"/>
    <w:rsid w:val="00442714"/>
    <w:rsid w:val="004D1DFA"/>
    <w:rsid w:val="004E4054"/>
    <w:rsid w:val="004E752D"/>
    <w:rsid w:val="00510A4D"/>
    <w:rsid w:val="005247E6"/>
    <w:rsid w:val="00560AF9"/>
    <w:rsid w:val="005674BC"/>
    <w:rsid w:val="00584196"/>
    <w:rsid w:val="005C433D"/>
    <w:rsid w:val="005C7D93"/>
    <w:rsid w:val="005E1401"/>
    <w:rsid w:val="006546E1"/>
    <w:rsid w:val="00656963"/>
    <w:rsid w:val="00687F98"/>
    <w:rsid w:val="006A0741"/>
    <w:rsid w:val="006A6CEF"/>
    <w:rsid w:val="006E1F88"/>
    <w:rsid w:val="006F1772"/>
    <w:rsid w:val="00714769"/>
    <w:rsid w:val="00761349"/>
    <w:rsid w:val="0076352C"/>
    <w:rsid w:val="00774155"/>
    <w:rsid w:val="00776A5D"/>
    <w:rsid w:val="00777FC2"/>
    <w:rsid w:val="0078306B"/>
    <w:rsid w:val="0079042D"/>
    <w:rsid w:val="007A1E14"/>
    <w:rsid w:val="007B0EDF"/>
    <w:rsid w:val="007B51E2"/>
    <w:rsid w:val="007C60DF"/>
    <w:rsid w:val="007D33F0"/>
    <w:rsid w:val="00887832"/>
    <w:rsid w:val="00894BA5"/>
    <w:rsid w:val="008A311E"/>
    <w:rsid w:val="008D1F78"/>
    <w:rsid w:val="00912E5F"/>
    <w:rsid w:val="0091582D"/>
    <w:rsid w:val="009338AB"/>
    <w:rsid w:val="00933FAC"/>
    <w:rsid w:val="00936DE1"/>
    <w:rsid w:val="00963915"/>
    <w:rsid w:val="009C6359"/>
    <w:rsid w:val="009D4E21"/>
    <w:rsid w:val="009E5836"/>
    <w:rsid w:val="009E79B9"/>
    <w:rsid w:val="009F64EE"/>
    <w:rsid w:val="00A57F32"/>
    <w:rsid w:val="00A9104F"/>
    <w:rsid w:val="00AB3443"/>
    <w:rsid w:val="00AB43EE"/>
    <w:rsid w:val="00AC4936"/>
    <w:rsid w:val="00AF2823"/>
    <w:rsid w:val="00AF45BB"/>
    <w:rsid w:val="00B01EEF"/>
    <w:rsid w:val="00B16EF4"/>
    <w:rsid w:val="00B520F9"/>
    <w:rsid w:val="00B83959"/>
    <w:rsid w:val="00B93D40"/>
    <w:rsid w:val="00BB7D3F"/>
    <w:rsid w:val="00BD3AC0"/>
    <w:rsid w:val="00BD5267"/>
    <w:rsid w:val="00BE2988"/>
    <w:rsid w:val="00BF5F82"/>
    <w:rsid w:val="00C278B6"/>
    <w:rsid w:val="00C319CE"/>
    <w:rsid w:val="00C66F01"/>
    <w:rsid w:val="00C71AF1"/>
    <w:rsid w:val="00C75183"/>
    <w:rsid w:val="00C76E9B"/>
    <w:rsid w:val="00C868BA"/>
    <w:rsid w:val="00CA1B2E"/>
    <w:rsid w:val="00CC09F7"/>
    <w:rsid w:val="00CD6B24"/>
    <w:rsid w:val="00CD7AF5"/>
    <w:rsid w:val="00CE29BA"/>
    <w:rsid w:val="00D013F6"/>
    <w:rsid w:val="00D3132B"/>
    <w:rsid w:val="00D915E1"/>
    <w:rsid w:val="00D94CE5"/>
    <w:rsid w:val="00DA500A"/>
    <w:rsid w:val="00DA7EFD"/>
    <w:rsid w:val="00DB0430"/>
    <w:rsid w:val="00DB10C5"/>
    <w:rsid w:val="00DC5685"/>
    <w:rsid w:val="00E257E0"/>
    <w:rsid w:val="00E32B73"/>
    <w:rsid w:val="00E335A4"/>
    <w:rsid w:val="00E369DF"/>
    <w:rsid w:val="00E442D5"/>
    <w:rsid w:val="00E45AE6"/>
    <w:rsid w:val="00E63B96"/>
    <w:rsid w:val="00ED005C"/>
    <w:rsid w:val="00ED6920"/>
    <w:rsid w:val="00EF11C5"/>
    <w:rsid w:val="00F10349"/>
    <w:rsid w:val="00F35350"/>
    <w:rsid w:val="00FA6E66"/>
    <w:rsid w:val="00FB42AB"/>
    <w:rsid w:val="00FD6664"/>
    <w:rsid w:val="00FE2E47"/>
    <w:rsid w:val="3B434417"/>
    <w:rsid w:val="6E7A9FD4"/>
    <w:rsid w:val="70244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BAEC3"/>
  <w15:chartTrackingRefBased/>
  <w15:docId w15:val="{332F0F86-34E4-5B49-B368-303E14D1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JUNGKA-BOOK" w:eastAsiaTheme="minorHAnsi" w:hAnsi="JUNGKA-BOOK" w:cs="Times New Roman (Body 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C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60"/>
    <w:pPr>
      <w:ind w:left="720"/>
      <w:contextualSpacing/>
    </w:pPr>
    <w:rPr>
      <w:rFonts w:ascii="JUNGKA-BOOK" w:eastAsiaTheme="minorHAnsi" w:hAnsi="JUNGKA-BOOK" w:cs="Times New Roman (Body CS)"/>
      <w:lang w:eastAsia="en-US"/>
    </w:rPr>
  </w:style>
  <w:style w:type="paragraph" w:styleId="BalloonText">
    <w:name w:val="Balloon Text"/>
    <w:basedOn w:val="Normal"/>
    <w:link w:val="BalloonTextChar"/>
    <w:uiPriority w:val="99"/>
    <w:semiHidden/>
    <w:unhideWhenUsed/>
    <w:rsid w:val="00C76E9B"/>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76E9B"/>
    <w:rPr>
      <w:rFonts w:ascii="Times New Roman" w:hAnsi="Times New Roman" w:cs="Times New Roman"/>
      <w:sz w:val="18"/>
      <w:szCs w:val="18"/>
    </w:rPr>
  </w:style>
  <w:style w:type="character" w:styleId="Hyperlink">
    <w:name w:val="Hyperlink"/>
    <w:basedOn w:val="DefaultParagraphFont"/>
    <w:uiPriority w:val="99"/>
    <w:unhideWhenUsed/>
    <w:rsid w:val="001F1D56"/>
    <w:rPr>
      <w:color w:val="0563C1" w:themeColor="hyperlink"/>
      <w:u w:val="single"/>
    </w:rPr>
  </w:style>
  <w:style w:type="character" w:styleId="UnresolvedMention">
    <w:name w:val="Unresolved Mention"/>
    <w:basedOn w:val="DefaultParagraphFont"/>
    <w:uiPriority w:val="99"/>
    <w:semiHidden/>
    <w:unhideWhenUsed/>
    <w:rsid w:val="001F1D56"/>
    <w:rPr>
      <w:color w:val="605E5C"/>
      <w:shd w:val="clear" w:color="auto" w:fill="E1DFDD"/>
    </w:rPr>
  </w:style>
  <w:style w:type="character" w:styleId="FollowedHyperlink">
    <w:name w:val="FollowedHyperlink"/>
    <w:basedOn w:val="DefaultParagraphFont"/>
    <w:uiPriority w:val="99"/>
    <w:semiHidden/>
    <w:unhideWhenUsed/>
    <w:rsid w:val="00423399"/>
    <w:rPr>
      <w:color w:val="954F72" w:themeColor="followedHyperlink"/>
      <w:u w:val="single"/>
    </w:rPr>
  </w:style>
  <w:style w:type="paragraph" w:styleId="Header">
    <w:name w:val="header"/>
    <w:basedOn w:val="Normal"/>
    <w:link w:val="HeaderChar"/>
    <w:uiPriority w:val="99"/>
    <w:unhideWhenUsed/>
    <w:rsid w:val="00761349"/>
    <w:pPr>
      <w:tabs>
        <w:tab w:val="center" w:pos="4513"/>
        <w:tab w:val="right" w:pos="9026"/>
      </w:tabs>
    </w:pPr>
    <w:rPr>
      <w:rFonts w:ascii="JUNGKA-BOOK" w:eastAsiaTheme="minorHAnsi" w:hAnsi="JUNGKA-BOOK" w:cs="Times New Roman (Body CS)"/>
      <w:lang w:eastAsia="en-US"/>
    </w:rPr>
  </w:style>
  <w:style w:type="character" w:customStyle="1" w:styleId="HeaderChar">
    <w:name w:val="Header Char"/>
    <w:basedOn w:val="DefaultParagraphFont"/>
    <w:link w:val="Header"/>
    <w:uiPriority w:val="99"/>
    <w:rsid w:val="00761349"/>
  </w:style>
  <w:style w:type="paragraph" w:styleId="Footer">
    <w:name w:val="footer"/>
    <w:basedOn w:val="Normal"/>
    <w:link w:val="FooterChar"/>
    <w:uiPriority w:val="99"/>
    <w:unhideWhenUsed/>
    <w:rsid w:val="00761349"/>
    <w:pPr>
      <w:tabs>
        <w:tab w:val="center" w:pos="4513"/>
        <w:tab w:val="right" w:pos="9026"/>
      </w:tabs>
    </w:pPr>
    <w:rPr>
      <w:rFonts w:ascii="JUNGKA-BOOK" w:eastAsiaTheme="minorHAnsi" w:hAnsi="JUNGKA-BOOK" w:cs="Times New Roman (Body CS)"/>
      <w:lang w:eastAsia="en-US"/>
    </w:rPr>
  </w:style>
  <w:style w:type="character" w:customStyle="1" w:styleId="FooterChar">
    <w:name w:val="Footer Char"/>
    <w:basedOn w:val="DefaultParagraphFont"/>
    <w:link w:val="Footer"/>
    <w:uiPriority w:val="99"/>
    <w:rsid w:val="00761349"/>
  </w:style>
  <w:style w:type="table" w:styleId="TableGrid">
    <w:name w:val="Table Grid"/>
    <w:basedOn w:val="TableNormal"/>
    <w:uiPriority w:val="39"/>
    <w:rsid w:val="002A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29BA"/>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87832"/>
    <w:rPr>
      <w:sz w:val="16"/>
      <w:szCs w:val="16"/>
    </w:rPr>
  </w:style>
  <w:style w:type="paragraph" w:styleId="CommentText">
    <w:name w:val="annotation text"/>
    <w:basedOn w:val="Normal"/>
    <w:link w:val="CommentTextChar"/>
    <w:uiPriority w:val="99"/>
    <w:semiHidden/>
    <w:unhideWhenUsed/>
    <w:rsid w:val="00887832"/>
    <w:rPr>
      <w:sz w:val="20"/>
      <w:szCs w:val="20"/>
    </w:rPr>
  </w:style>
  <w:style w:type="character" w:customStyle="1" w:styleId="CommentTextChar">
    <w:name w:val="Comment Text Char"/>
    <w:basedOn w:val="DefaultParagraphFont"/>
    <w:link w:val="CommentText"/>
    <w:uiPriority w:val="99"/>
    <w:semiHidden/>
    <w:rsid w:val="008878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87832"/>
    <w:rPr>
      <w:b/>
      <w:bCs/>
    </w:rPr>
  </w:style>
  <w:style w:type="character" w:customStyle="1" w:styleId="CommentSubjectChar">
    <w:name w:val="Comment Subject Char"/>
    <w:basedOn w:val="CommentTextChar"/>
    <w:link w:val="CommentSubject"/>
    <w:uiPriority w:val="99"/>
    <w:semiHidden/>
    <w:rsid w:val="00887832"/>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D013F6"/>
    <w:rPr>
      <w:b/>
      <w:bCs/>
    </w:rPr>
  </w:style>
  <w:style w:type="paragraph" w:styleId="NormalWeb">
    <w:name w:val="Normal (Web)"/>
    <w:basedOn w:val="Normal"/>
    <w:uiPriority w:val="99"/>
    <w:unhideWhenUsed/>
    <w:rsid w:val="00584196"/>
    <w:pPr>
      <w:spacing w:before="100" w:beforeAutospacing="1" w:after="100" w:afterAutospacing="1"/>
    </w:pPr>
  </w:style>
  <w:style w:type="character" w:styleId="Emphasis">
    <w:name w:val="Emphasis"/>
    <w:basedOn w:val="DefaultParagraphFont"/>
    <w:uiPriority w:val="20"/>
    <w:qFormat/>
    <w:rsid w:val="00584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27788">
      <w:bodyDiv w:val="1"/>
      <w:marLeft w:val="0"/>
      <w:marRight w:val="0"/>
      <w:marTop w:val="0"/>
      <w:marBottom w:val="0"/>
      <w:divBdr>
        <w:top w:val="none" w:sz="0" w:space="0" w:color="auto"/>
        <w:left w:val="none" w:sz="0" w:space="0" w:color="auto"/>
        <w:bottom w:val="none" w:sz="0" w:space="0" w:color="auto"/>
        <w:right w:val="none" w:sz="0" w:space="0" w:color="auto"/>
      </w:divBdr>
    </w:div>
    <w:div w:id="380635550">
      <w:bodyDiv w:val="1"/>
      <w:marLeft w:val="0"/>
      <w:marRight w:val="0"/>
      <w:marTop w:val="0"/>
      <w:marBottom w:val="0"/>
      <w:divBdr>
        <w:top w:val="none" w:sz="0" w:space="0" w:color="auto"/>
        <w:left w:val="none" w:sz="0" w:space="0" w:color="auto"/>
        <w:bottom w:val="none" w:sz="0" w:space="0" w:color="auto"/>
        <w:right w:val="none" w:sz="0" w:space="0" w:color="auto"/>
      </w:divBdr>
    </w:div>
    <w:div w:id="574053919">
      <w:bodyDiv w:val="1"/>
      <w:marLeft w:val="0"/>
      <w:marRight w:val="0"/>
      <w:marTop w:val="0"/>
      <w:marBottom w:val="0"/>
      <w:divBdr>
        <w:top w:val="none" w:sz="0" w:space="0" w:color="auto"/>
        <w:left w:val="none" w:sz="0" w:space="0" w:color="auto"/>
        <w:bottom w:val="none" w:sz="0" w:space="0" w:color="auto"/>
        <w:right w:val="none" w:sz="0" w:space="0" w:color="auto"/>
      </w:divBdr>
    </w:div>
    <w:div w:id="592280806">
      <w:bodyDiv w:val="1"/>
      <w:marLeft w:val="0"/>
      <w:marRight w:val="0"/>
      <w:marTop w:val="0"/>
      <w:marBottom w:val="0"/>
      <w:divBdr>
        <w:top w:val="none" w:sz="0" w:space="0" w:color="auto"/>
        <w:left w:val="none" w:sz="0" w:space="0" w:color="auto"/>
        <w:bottom w:val="none" w:sz="0" w:space="0" w:color="auto"/>
        <w:right w:val="none" w:sz="0" w:space="0" w:color="auto"/>
      </w:divBdr>
    </w:div>
    <w:div w:id="618993423">
      <w:bodyDiv w:val="1"/>
      <w:marLeft w:val="0"/>
      <w:marRight w:val="0"/>
      <w:marTop w:val="0"/>
      <w:marBottom w:val="0"/>
      <w:divBdr>
        <w:top w:val="none" w:sz="0" w:space="0" w:color="auto"/>
        <w:left w:val="none" w:sz="0" w:space="0" w:color="auto"/>
        <w:bottom w:val="none" w:sz="0" w:space="0" w:color="auto"/>
        <w:right w:val="none" w:sz="0" w:space="0" w:color="auto"/>
      </w:divBdr>
    </w:div>
    <w:div w:id="636299803">
      <w:bodyDiv w:val="1"/>
      <w:marLeft w:val="0"/>
      <w:marRight w:val="0"/>
      <w:marTop w:val="0"/>
      <w:marBottom w:val="0"/>
      <w:divBdr>
        <w:top w:val="none" w:sz="0" w:space="0" w:color="auto"/>
        <w:left w:val="none" w:sz="0" w:space="0" w:color="auto"/>
        <w:bottom w:val="none" w:sz="0" w:space="0" w:color="auto"/>
        <w:right w:val="none" w:sz="0" w:space="0" w:color="auto"/>
      </w:divBdr>
    </w:div>
    <w:div w:id="655188376">
      <w:bodyDiv w:val="1"/>
      <w:marLeft w:val="0"/>
      <w:marRight w:val="0"/>
      <w:marTop w:val="0"/>
      <w:marBottom w:val="0"/>
      <w:divBdr>
        <w:top w:val="none" w:sz="0" w:space="0" w:color="auto"/>
        <w:left w:val="none" w:sz="0" w:space="0" w:color="auto"/>
        <w:bottom w:val="none" w:sz="0" w:space="0" w:color="auto"/>
        <w:right w:val="none" w:sz="0" w:space="0" w:color="auto"/>
      </w:divBdr>
    </w:div>
    <w:div w:id="718092248">
      <w:bodyDiv w:val="1"/>
      <w:marLeft w:val="0"/>
      <w:marRight w:val="0"/>
      <w:marTop w:val="0"/>
      <w:marBottom w:val="0"/>
      <w:divBdr>
        <w:top w:val="none" w:sz="0" w:space="0" w:color="auto"/>
        <w:left w:val="none" w:sz="0" w:space="0" w:color="auto"/>
        <w:bottom w:val="none" w:sz="0" w:space="0" w:color="auto"/>
        <w:right w:val="none" w:sz="0" w:space="0" w:color="auto"/>
      </w:divBdr>
    </w:div>
    <w:div w:id="1046835329">
      <w:bodyDiv w:val="1"/>
      <w:marLeft w:val="0"/>
      <w:marRight w:val="0"/>
      <w:marTop w:val="0"/>
      <w:marBottom w:val="0"/>
      <w:divBdr>
        <w:top w:val="none" w:sz="0" w:space="0" w:color="auto"/>
        <w:left w:val="none" w:sz="0" w:space="0" w:color="auto"/>
        <w:bottom w:val="none" w:sz="0" w:space="0" w:color="auto"/>
        <w:right w:val="none" w:sz="0" w:space="0" w:color="auto"/>
      </w:divBdr>
    </w:div>
    <w:div w:id="1248883458">
      <w:bodyDiv w:val="1"/>
      <w:marLeft w:val="0"/>
      <w:marRight w:val="0"/>
      <w:marTop w:val="0"/>
      <w:marBottom w:val="0"/>
      <w:divBdr>
        <w:top w:val="none" w:sz="0" w:space="0" w:color="auto"/>
        <w:left w:val="none" w:sz="0" w:space="0" w:color="auto"/>
        <w:bottom w:val="none" w:sz="0" w:space="0" w:color="auto"/>
        <w:right w:val="none" w:sz="0" w:space="0" w:color="auto"/>
      </w:divBdr>
    </w:div>
    <w:div w:id="1284651873">
      <w:bodyDiv w:val="1"/>
      <w:marLeft w:val="0"/>
      <w:marRight w:val="0"/>
      <w:marTop w:val="0"/>
      <w:marBottom w:val="0"/>
      <w:divBdr>
        <w:top w:val="none" w:sz="0" w:space="0" w:color="auto"/>
        <w:left w:val="none" w:sz="0" w:space="0" w:color="auto"/>
        <w:bottom w:val="none" w:sz="0" w:space="0" w:color="auto"/>
        <w:right w:val="none" w:sz="0" w:space="0" w:color="auto"/>
      </w:divBdr>
    </w:div>
    <w:div w:id="1324771258">
      <w:bodyDiv w:val="1"/>
      <w:marLeft w:val="0"/>
      <w:marRight w:val="0"/>
      <w:marTop w:val="0"/>
      <w:marBottom w:val="0"/>
      <w:divBdr>
        <w:top w:val="none" w:sz="0" w:space="0" w:color="auto"/>
        <w:left w:val="none" w:sz="0" w:space="0" w:color="auto"/>
        <w:bottom w:val="none" w:sz="0" w:space="0" w:color="auto"/>
        <w:right w:val="none" w:sz="0" w:space="0" w:color="auto"/>
      </w:divBdr>
    </w:div>
    <w:div w:id="1327979006">
      <w:bodyDiv w:val="1"/>
      <w:marLeft w:val="0"/>
      <w:marRight w:val="0"/>
      <w:marTop w:val="0"/>
      <w:marBottom w:val="0"/>
      <w:divBdr>
        <w:top w:val="none" w:sz="0" w:space="0" w:color="auto"/>
        <w:left w:val="none" w:sz="0" w:space="0" w:color="auto"/>
        <w:bottom w:val="none" w:sz="0" w:space="0" w:color="auto"/>
        <w:right w:val="none" w:sz="0" w:space="0" w:color="auto"/>
      </w:divBdr>
    </w:div>
    <w:div w:id="1411001150">
      <w:bodyDiv w:val="1"/>
      <w:marLeft w:val="0"/>
      <w:marRight w:val="0"/>
      <w:marTop w:val="0"/>
      <w:marBottom w:val="0"/>
      <w:divBdr>
        <w:top w:val="none" w:sz="0" w:space="0" w:color="auto"/>
        <w:left w:val="none" w:sz="0" w:space="0" w:color="auto"/>
        <w:bottom w:val="none" w:sz="0" w:space="0" w:color="auto"/>
        <w:right w:val="none" w:sz="0" w:space="0" w:color="auto"/>
      </w:divBdr>
    </w:div>
    <w:div w:id="1454978388">
      <w:bodyDiv w:val="1"/>
      <w:marLeft w:val="0"/>
      <w:marRight w:val="0"/>
      <w:marTop w:val="0"/>
      <w:marBottom w:val="0"/>
      <w:divBdr>
        <w:top w:val="none" w:sz="0" w:space="0" w:color="auto"/>
        <w:left w:val="none" w:sz="0" w:space="0" w:color="auto"/>
        <w:bottom w:val="none" w:sz="0" w:space="0" w:color="auto"/>
        <w:right w:val="none" w:sz="0" w:space="0" w:color="auto"/>
      </w:divBdr>
    </w:div>
    <w:div w:id="1705908632">
      <w:bodyDiv w:val="1"/>
      <w:marLeft w:val="0"/>
      <w:marRight w:val="0"/>
      <w:marTop w:val="0"/>
      <w:marBottom w:val="0"/>
      <w:divBdr>
        <w:top w:val="none" w:sz="0" w:space="0" w:color="auto"/>
        <w:left w:val="none" w:sz="0" w:space="0" w:color="auto"/>
        <w:bottom w:val="none" w:sz="0" w:space="0" w:color="auto"/>
        <w:right w:val="none" w:sz="0" w:space="0" w:color="auto"/>
      </w:divBdr>
    </w:div>
    <w:div w:id="1841506385">
      <w:bodyDiv w:val="1"/>
      <w:marLeft w:val="0"/>
      <w:marRight w:val="0"/>
      <w:marTop w:val="0"/>
      <w:marBottom w:val="0"/>
      <w:divBdr>
        <w:top w:val="none" w:sz="0" w:space="0" w:color="auto"/>
        <w:left w:val="none" w:sz="0" w:space="0" w:color="auto"/>
        <w:bottom w:val="none" w:sz="0" w:space="0" w:color="auto"/>
        <w:right w:val="none" w:sz="0" w:space="0" w:color="auto"/>
      </w:divBdr>
    </w:div>
    <w:div w:id="1974169154">
      <w:bodyDiv w:val="1"/>
      <w:marLeft w:val="0"/>
      <w:marRight w:val="0"/>
      <w:marTop w:val="0"/>
      <w:marBottom w:val="0"/>
      <w:divBdr>
        <w:top w:val="none" w:sz="0" w:space="0" w:color="auto"/>
        <w:left w:val="none" w:sz="0" w:space="0" w:color="auto"/>
        <w:bottom w:val="none" w:sz="0" w:space="0" w:color="auto"/>
        <w:right w:val="none" w:sz="0" w:space="0" w:color="auto"/>
      </w:divBdr>
    </w:div>
    <w:div w:id="21080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6ps61J8AkBKCXk/pagzvJ8ELgCaxequO/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irtable.com/app6ps61J8AkBKCXk/pagrdFGDyMZP1Tluz/for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telle@lucyguerininc.com.au" TargetMode="External"/><Relationship Id="rId5" Type="http://schemas.openxmlformats.org/officeDocument/2006/relationships/footnotes" Target="footnotes.xml"/><Relationship Id="rId10" Type="http://schemas.openxmlformats.org/officeDocument/2006/relationships/hyperlink" Target="https://lucyguerininc.com/wxyz-studios" TargetMode="External"/><Relationship Id="rId4" Type="http://schemas.openxmlformats.org/officeDocument/2006/relationships/webSettings" Target="webSettings.xml"/><Relationship Id="rId9" Type="http://schemas.openxmlformats.org/officeDocument/2006/relationships/hyperlink" Target="https://lucyguerininc.com/wxyz-studi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1093</Words>
  <Characters>5741</Characters>
  <Application>Microsoft Office Word</Application>
  <DocSecurity>0</DocSecurity>
  <Lines>140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Estelle Conley</cp:lastModifiedBy>
  <cp:revision>12</cp:revision>
  <cp:lastPrinted>2025-09-29T04:19:00Z</cp:lastPrinted>
  <dcterms:created xsi:type="dcterms:W3CDTF">2026-02-02T00:54:00Z</dcterms:created>
  <dcterms:modified xsi:type="dcterms:W3CDTF">2026-02-03T00:05:00Z</dcterms:modified>
</cp:coreProperties>
</file>